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B8" w:rsidRDefault="002B7CB8" w:rsidP="00063213">
      <w:pPr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ПРИНЯТО                                                              </w:t>
      </w:r>
      <w:r w:rsidR="0006321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УТВЕРЖДАЮ</w:t>
      </w:r>
    </w:p>
    <w:p w:rsidR="002B7CB8" w:rsidRDefault="002B7CB8" w:rsidP="00063213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Педагогическом совете                         </w:t>
      </w:r>
      <w:r w:rsidR="00063213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               Заведующая МБДОУ </w:t>
      </w:r>
    </w:p>
    <w:p w:rsidR="002B7CB8" w:rsidRDefault="00063213" w:rsidP="00063213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МБДОУ «Детский сад</w:t>
      </w:r>
      <w:r w:rsidR="002B7CB8">
        <w:rPr>
          <w:b/>
          <w:sz w:val="24"/>
          <w:szCs w:val="24"/>
        </w:rPr>
        <w:t xml:space="preserve"> № 52»    </w:t>
      </w:r>
      <w:r>
        <w:rPr>
          <w:b/>
          <w:sz w:val="24"/>
          <w:szCs w:val="24"/>
        </w:rPr>
        <w:t xml:space="preserve">                   </w:t>
      </w:r>
      <w:r w:rsidR="002B7CB8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             «Детский сад</w:t>
      </w:r>
      <w:r w:rsidR="002B7CB8">
        <w:rPr>
          <w:b/>
          <w:sz w:val="24"/>
          <w:szCs w:val="24"/>
        </w:rPr>
        <w:t xml:space="preserve"> № 52»</w:t>
      </w:r>
    </w:p>
    <w:p w:rsidR="002B7CB8" w:rsidRDefault="008B06BD" w:rsidP="00063213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№ </w:t>
      </w:r>
      <w:r w:rsidR="003E28FC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</w:rPr>
        <w:t xml:space="preserve"> </w:t>
      </w:r>
      <w:r w:rsidR="002B7CB8">
        <w:rPr>
          <w:b/>
          <w:sz w:val="24"/>
          <w:szCs w:val="24"/>
        </w:rPr>
        <w:t>«</w:t>
      </w:r>
      <w:r w:rsidR="003E28FC">
        <w:rPr>
          <w:b/>
          <w:sz w:val="24"/>
          <w:szCs w:val="24"/>
          <w:u w:val="single"/>
        </w:rPr>
        <w:t>16</w:t>
      </w:r>
      <w:r w:rsidR="002B7CB8">
        <w:rPr>
          <w:b/>
          <w:sz w:val="24"/>
          <w:szCs w:val="24"/>
        </w:rPr>
        <w:t xml:space="preserve">» </w:t>
      </w:r>
      <w:r w:rsidR="003E28FC">
        <w:rPr>
          <w:b/>
          <w:sz w:val="24"/>
          <w:szCs w:val="24"/>
        </w:rPr>
        <w:t>08.</w:t>
      </w:r>
      <w:r w:rsidR="002B7CB8">
        <w:rPr>
          <w:b/>
          <w:sz w:val="24"/>
          <w:szCs w:val="24"/>
        </w:rPr>
        <w:t>201</w:t>
      </w:r>
      <w:r w:rsidR="003E28FC">
        <w:rPr>
          <w:b/>
          <w:sz w:val="24"/>
          <w:szCs w:val="24"/>
          <w:u w:val="single"/>
        </w:rPr>
        <w:t>7</w:t>
      </w:r>
      <w:r w:rsidR="002B7CB8">
        <w:rPr>
          <w:b/>
          <w:sz w:val="24"/>
          <w:szCs w:val="24"/>
        </w:rPr>
        <w:t xml:space="preserve">г.                               </w:t>
      </w:r>
      <w:r>
        <w:rPr>
          <w:b/>
          <w:sz w:val="24"/>
          <w:szCs w:val="24"/>
        </w:rPr>
        <w:t xml:space="preserve">    </w:t>
      </w:r>
      <w:r w:rsidR="002B7CB8">
        <w:rPr>
          <w:b/>
          <w:sz w:val="24"/>
          <w:szCs w:val="24"/>
        </w:rPr>
        <w:t xml:space="preserve">              _________ </w:t>
      </w:r>
      <w:r>
        <w:rPr>
          <w:b/>
          <w:sz w:val="24"/>
          <w:szCs w:val="24"/>
        </w:rPr>
        <w:t>Н.М Голубева</w:t>
      </w:r>
    </w:p>
    <w:p w:rsidR="002B7CB8" w:rsidRDefault="008B06BD" w:rsidP="008B06BD">
      <w:pPr>
        <w:ind w:right="139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3E28FC">
        <w:rPr>
          <w:b/>
          <w:sz w:val="24"/>
          <w:szCs w:val="24"/>
          <w:u w:val="single"/>
        </w:rPr>
        <w:t>17</w:t>
      </w:r>
      <w:r>
        <w:rPr>
          <w:b/>
          <w:sz w:val="24"/>
          <w:szCs w:val="24"/>
        </w:rPr>
        <w:t xml:space="preserve">» </w:t>
      </w:r>
      <w:r w:rsidR="003E28FC">
        <w:rPr>
          <w:b/>
          <w:sz w:val="24"/>
          <w:szCs w:val="24"/>
          <w:u w:val="single"/>
        </w:rPr>
        <w:t>08.</w:t>
      </w:r>
      <w:r>
        <w:rPr>
          <w:b/>
          <w:sz w:val="24"/>
          <w:szCs w:val="24"/>
        </w:rPr>
        <w:t>201</w:t>
      </w:r>
      <w:r w:rsidR="003E28FC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</w:rPr>
        <w:t>г.</w:t>
      </w:r>
    </w:p>
    <w:p w:rsidR="00810732" w:rsidRPr="00C86327" w:rsidRDefault="00810732" w:rsidP="00063213">
      <w:pPr>
        <w:ind w:firstLine="0"/>
        <w:jc w:val="center"/>
        <w:rPr>
          <w:b/>
          <w:sz w:val="24"/>
          <w:szCs w:val="40"/>
        </w:rPr>
      </w:pPr>
      <w:r w:rsidRPr="00C86327">
        <w:rPr>
          <w:b/>
          <w:sz w:val="24"/>
          <w:szCs w:val="40"/>
        </w:rPr>
        <w:t>ПОЛОЖЕНИЕ</w:t>
      </w:r>
    </w:p>
    <w:p w:rsidR="002B7CB8" w:rsidRPr="00C86327" w:rsidRDefault="00D553C3" w:rsidP="00063213">
      <w:pPr>
        <w:ind w:firstLine="0"/>
        <w:jc w:val="center"/>
        <w:rPr>
          <w:b/>
          <w:sz w:val="24"/>
          <w:szCs w:val="40"/>
        </w:rPr>
      </w:pPr>
      <w:r w:rsidRPr="00C86327">
        <w:rPr>
          <w:b/>
          <w:sz w:val="24"/>
          <w:szCs w:val="40"/>
        </w:rPr>
        <w:t xml:space="preserve">о </w:t>
      </w:r>
      <w:r w:rsidR="00875935" w:rsidRPr="00C86327">
        <w:rPr>
          <w:b/>
          <w:sz w:val="24"/>
          <w:szCs w:val="40"/>
        </w:rPr>
        <w:t xml:space="preserve">системе оценки индивидуального развития детей </w:t>
      </w:r>
    </w:p>
    <w:p w:rsidR="00875935" w:rsidRDefault="00875972" w:rsidP="00063213">
      <w:pPr>
        <w:ind w:firstLine="0"/>
        <w:jc w:val="center"/>
        <w:rPr>
          <w:b/>
          <w:sz w:val="40"/>
          <w:szCs w:val="40"/>
        </w:rPr>
      </w:pPr>
      <w:r w:rsidRPr="00C86327">
        <w:rPr>
          <w:b/>
          <w:sz w:val="24"/>
          <w:szCs w:val="40"/>
        </w:rPr>
        <w:t xml:space="preserve">в </w:t>
      </w:r>
      <w:r w:rsidR="00875935" w:rsidRPr="00C86327">
        <w:rPr>
          <w:b/>
          <w:sz w:val="24"/>
          <w:szCs w:val="40"/>
        </w:rPr>
        <w:t>МБДОУ «Детский сад</w:t>
      </w:r>
      <w:r w:rsidR="00056685" w:rsidRPr="00C86327">
        <w:rPr>
          <w:b/>
          <w:sz w:val="24"/>
          <w:szCs w:val="40"/>
        </w:rPr>
        <w:t xml:space="preserve"> № 52»</w:t>
      </w:r>
      <w:r w:rsidR="00875935" w:rsidRPr="00875935">
        <w:rPr>
          <w:b/>
          <w:sz w:val="40"/>
          <w:szCs w:val="40"/>
        </w:rPr>
        <w:t xml:space="preserve"> </w:t>
      </w:r>
    </w:p>
    <w:p w:rsidR="00C86327" w:rsidRDefault="00C86327" w:rsidP="00063213">
      <w:pPr>
        <w:ind w:firstLine="0"/>
        <w:jc w:val="center"/>
        <w:rPr>
          <w:b/>
          <w:sz w:val="24"/>
          <w:szCs w:val="24"/>
        </w:rPr>
      </w:pPr>
    </w:p>
    <w:p w:rsidR="00810732" w:rsidRPr="005617CE" w:rsidRDefault="00810732" w:rsidP="00063213">
      <w:pPr>
        <w:ind w:firstLine="0"/>
        <w:jc w:val="center"/>
        <w:rPr>
          <w:b/>
          <w:sz w:val="24"/>
          <w:szCs w:val="24"/>
        </w:rPr>
      </w:pPr>
      <w:r w:rsidRPr="005617CE">
        <w:rPr>
          <w:b/>
          <w:sz w:val="24"/>
          <w:szCs w:val="24"/>
        </w:rPr>
        <w:t>I. Общие положения</w:t>
      </w:r>
    </w:p>
    <w:p w:rsidR="004E6405" w:rsidRPr="004E6405" w:rsidRDefault="0085042A" w:rsidP="00063213">
      <w:pPr>
        <w:tabs>
          <w:tab w:val="left" w:pos="900"/>
        </w:tabs>
        <w:ind w:firstLine="720"/>
        <w:rPr>
          <w:sz w:val="24"/>
          <w:szCs w:val="24"/>
        </w:rPr>
      </w:pPr>
      <w:r w:rsidRPr="005617CE">
        <w:rPr>
          <w:sz w:val="24"/>
          <w:szCs w:val="24"/>
        </w:rPr>
        <w:t>1.1</w:t>
      </w:r>
      <w:r w:rsidRPr="004E6405">
        <w:rPr>
          <w:sz w:val="24"/>
          <w:szCs w:val="24"/>
        </w:rPr>
        <w:t xml:space="preserve">. </w:t>
      </w:r>
      <w:r w:rsidRPr="00875935">
        <w:rPr>
          <w:sz w:val="24"/>
          <w:szCs w:val="24"/>
        </w:rPr>
        <w:t>Положение о</w:t>
      </w:r>
      <w:r w:rsidR="00875935" w:rsidRPr="00875935">
        <w:rPr>
          <w:sz w:val="24"/>
          <w:szCs w:val="24"/>
        </w:rPr>
        <w:t xml:space="preserve"> системе оценки индивидуального развития детей </w:t>
      </w:r>
      <w:r w:rsidR="000C7EC7">
        <w:rPr>
          <w:sz w:val="24"/>
          <w:szCs w:val="24"/>
        </w:rPr>
        <w:t xml:space="preserve"> </w:t>
      </w:r>
      <w:r w:rsidR="00875935" w:rsidRPr="00875935">
        <w:rPr>
          <w:sz w:val="24"/>
          <w:szCs w:val="24"/>
        </w:rPr>
        <w:t xml:space="preserve">в МБДОУ «Детский сад № 52» </w:t>
      </w:r>
      <w:r w:rsidRPr="00875935">
        <w:rPr>
          <w:sz w:val="24"/>
          <w:szCs w:val="24"/>
        </w:rPr>
        <w:t>(далее Положение) разраб</w:t>
      </w:r>
      <w:r w:rsidRPr="00875935">
        <w:rPr>
          <w:sz w:val="24"/>
          <w:szCs w:val="24"/>
        </w:rPr>
        <w:t>о</w:t>
      </w:r>
      <w:r w:rsidRPr="00875935">
        <w:rPr>
          <w:sz w:val="24"/>
          <w:szCs w:val="24"/>
        </w:rPr>
        <w:t>тано в соответствии</w:t>
      </w:r>
      <w:r w:rsidRPr="004E6405">
        <w:rPr>
          <w:sz w:val="24"/>
          <w:szCs w:val="24"/>
        </w:rPr>
        <w:t xml:space="preserve"> с</w:t>
      </w:r>
      <w:r w:rsidR="004E6405" w:rsidRPr="004E6405">
        <w:rPr>
          <w:sz w:val="24"/>
          <w:szCs w:val="24"/>
        </w:rPr>
        <w:t>:</w:t>
      </w:r>
    </w:p>
    <w:p w:rsidR="00A3126A" w:rsidRDefault="00A3126A" w:rsidP="00526086">
      <w:pPr>
        <w:pStyle w:val="a7"/>
        <w:numPr>
          <w:ilvl w:val="0"/>
          <w:numId w:val="33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>
        <w:t>Конвенцией о правах ребенка ООН;</w:t>
      </w:r>
    </w:p>
    <w:p w:rsidR="00875935" w:rsidRDefault="00875935" w:rsidP="00526086">
      <w:pPr>
        <w:numPr>
          <w:ilvl w:val="0"/>
          <w:numId w:val="33"/>
        </w:numPr>
        <w:tabs>
          <w:tab w:val="left" w:pos="900"/>
        </w:tabs>
        <w:ind w:left="0" w:firstLine="720"/>
        <w:rPr>
          <w:sz w:val="24"/>
          <w:szCs w:val="24"/>
        </w:rPr>
      </w:pPr>
      <w:r w:rsidRPr="00875935">
        <w:rPr>
          <w:sz w:val="24"/>
          <w:szCs w:val="24"/>
        </w:rPr>
        <w:t>Федеральным законом  от 29.12.2012  № 273-ФЗ  «Об образовании в Российской Федерации»</w:t>
      </w:r>
      <w:r w:rsidR="0033799A">
        <w:rPr>
          <w:sz w:val="24"/>
          <w:szCs w:val="24"/>
        </w:rPr>
        <w:t>;</w:t>
      </w:r>
    </w:p>
    <w:p w:rsidR="00875935" w:rsidRDefault="00875935" w:rsidP="00526086">
      <w:pPr>
        <w:numPr>
          <w:ilvl w:val="0"/>
          <w:numId w:val="33"/>
        </w:numPr>
        <w:tabs>
          <w:tab w:val="left" w:pos="900"/>
        </w:tabs>
        <w:ind w:left="0" w:firstLine="720"/>
        <w:rPr>
          <w:sz w:val="24"/>
          <w:szCs w:val="24"/>
        </w:rPr>
      </w:pPr>
      <w:r w:rsidRPr="00875935">
        <w:rPr>
          <w:sz w:val="24"/>
          <w:szCs w:val="24"/>
        </w:rPr>
        <w:t xml:space="preserve"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875935">
          <w:rPr>
            <w:sz w:val="24"/>
            <w:szCs w:val="24"/>
          </w:rPr>
          <w:t>2013 г</w:t>
        </w:r>
      </w:smartTag>
      <w:r w:rsidRPr="00875935">
        <w:rPr>
          <w:sz w:val="24"/>
          <w:szCs w:val="24"/>
        </w:rPr>
        <w:t>. N 1155)</w:t>
      </w:r>
      <w:r w:rsidR="0033799A">
        <w:rPr>
          <w:sz w:val="24"/>
          <w:szCs w:val="24"/>
        </w:rPr>
        <w:t>;</w:t>
      </w:r>
      <w:r w:rsidRPr="00875935">
        <w:rPr>
          <w:sz w:val="24"/>
          <w:szCs w:val="24"/>
        </w:rPr>
        <w:t xml:space="preserve">  </w:t>
      </w:r>
    </w:p>
    <w:p w:rsidR="0033799A" w:rsidRDefault="0033799A" w:rsidP="00526086">
      <w:pPr>
        <w:pStyle w:val="a7"/>
        <w:numPr>
          <w:ilvl w:val="0"/>
          <w:numId w:val="33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>
        <w:t>Приказом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4E6405" w:rsidRPr="004E6405" w:rsidRDefault="00875935" w:rsidP="00526086">
      <w:pPr>
        <w:numPr>
          <w:ilvl w:val="0"/>
          <w:numId w:val="33"/>
        </w:numPr>
        <w:tabs>
          <w:tab w:val="left" w:pos="900"/>
        </w:tabs>
        <w:ind w:left="0" w:firstLine="720"/>
        <w:rPr>
          <w:sz w:val="24"/>
          <w:szCs w:val="24"/>
        </w:rPr>
      </w:pPr>
      <w:r w:rsidRPr="00875935">
        <w:rPr>
          <w:sz w:val="24"/>
          <w:szCs w:val="24"/>
        </w:rPr>
        <w:t>Уставом МБДОУ «Детский сад № 52»</w:t>
      </w:r>
      <w:r w:rsidR="0033799A">
        <w:rPr>
          <w:sz w:val="24"/>
          <w:szCs w:val="24"/>
        </w:rPr>
        <w:t>;</w:t>
      </w:r>
    </w:p>
    <w:p w:rsidR="0085042A" w:rsidRPr="004E6405" w:rsidRDefault="00056685" w:rsidP="00526086">
      <w:pPr>
        <w:numPr>
          <w:ilvl w:val="0"/>
          <w:numId w:val="33"/>
        </w:numPr>
        <w:tabs>
          <w:tab w:val="left" w:pos="900"/>
        </w:tabs>
        <w:ind w:left="0" w:firstLine="720"/>
        <w:rPr>
          <w:spacing w:val="-4"/>
          <w:sz w:val="24"/>
          <w:szCs w:val="24"/>
        </w:rPr>
      </w:pPr>
      <w:r w:rsidRPr="004E6405">
        <w:rPr>
          <w:sz w:val="24"/>
          <w:szCs w:val="24"/>
        </w:rPr>
        <w:t xml:space="preserve">Образовательной </w:t>
      </w:r>
      <w:r w:rsidR="00875935">
        <w:rPr>
          <w:sz w:val="24"/>
          <w:szCs w:val="24"/>
        </w:rPr>
        <w:t>программой МБДОУ «Детский сад</w:t>
      </w:r>
      <w:r w:rsidRPr="004E6405">
        <w:rPr>
          <w:sz w:val="24"/>
          <w:szCs w:val="24"/>
        </w:rPr>
        <w:t xml:space="preserve"> № 52»</w:t>
      </w:r>
      <w:r w:rsidR="0085042A" w:rsidRPr="004E6405">
        <w:rPr>
          <w:sz w:val="24"/>
          <w:szCs w:val="24"/>
        </w:rPr>
        <w:t>.</w:t>
      </w:r>
    </w:p>
    <w:p w:rsidR="009370FC" w:rsidRPr="00652AF0" w:rsidRDefault="0085042A" w:rsidP="00526086">
      <w:pPr>
        <w:tabs>
          <w:tab w:val="left" w:pos="900"/>
        </w:tabs>
        <w:ind w:firstLine="720"/>
        <w:rPr>
          <w:sz w:val="24"/>
          <w:szCs w:val="24"/>
        </w:rPr>
      </w:pPr>
      <w:r w:rsidRPr="00652AF0">
        <w:rPr>
          <w:sz w:val="24"/>
          <w:szCs w:val="24"/>
        </w:rPr>
        <w:t xml:space="preserve">1.2. </w:t>
      </w:r>
      <w:r w:rsidR="00875935" w:rsidRPr="00652AF0">
        <w:rPr>
          <w:color w:val="000000"/>
          <w:spacing w:val="1"/>
          <w:sz w:val="24"/>
          <w:szCs w:val="24"/>
        </w:rPr>
        <w:t>Система оценки индивидуального развития ребенка</w:t>
      </w:r>
      <w:r w:rsidR="009370FC" w:rsidRPr="00652AF0">
        <w:rPr>
          <w:color w:val="000000"/>
          <w:spacing w:val="4"/>
          <w:sz w:val="24"/>
          <w:szCs w:val="24"/>
        </w:rPr>
        <w:t xml:space="preserve"> </w:t>
      </w:r>
      <w:r w:rsidR="009370FC" w:rsidRPr="00652AF0">
        <w:rPr>
          <w:sz w:val="24"/>
          <w:szCs w:val="24"/>
        </w:rPr>
        <w:t>представляе</w:t>
      </w:r>
      <w:r w:rsidR="0033799A" w:rsidRPr="00652AF0">
        <w:rPr>
          <w:sz w:val="24"/>
          <w:szCs w:val="24"/>
        </w:rPr>
        <w:t>т собой систему сбора, анализа,</w:t>
      </w:r>
      <w:r w:rsidR="009370FC" w:rsidRPr="00652AF0">
        <w:rPr>
          <w:sz w:val="24"/>
          <w:szCs w:val="24"/>
        </w:rPr>
        <w:t xml:space="preserve"> хранения</w:t>
      </w:r>
      <w:r w:rsidR="0033799A" w:rsidRPr="00652AF0">
        <w:rPr>
          <w:sz w:val="24"/>
          <w:szCs w:val="24"/>
        </w:rPr>
        <w:t xml:space="preserve"> и накопления</w:t>
      </w:r>
      <w:r w:rsidR="009370FC" w:rsidRPr="00652AF0">
        <w:rPr>
          <w:sz w:val="24"/>
          <w:szCs w:val="24"/>
        </w:rPr>
        <w:t xml:space="preserve"> </w:t>
      </w:r>
      <w:r w:rsidR="006C5198" w:rsidRPr="00A965BE">
        <w:rPr>
          <w:sz w:val="24"/>
          <w:szCs w:val="24"/>
        </w:rPr>
        <w:t>образовательных результатов</w:t>
      </w:r>
      <w:r w:rsidR="009370FC" w:rsidRPr="00652AF0">
        <w:rPr>
          <w:sz w:val="24"/>
          <w:szCs w:val="24"/>
        </w:rPr>
        <w:t>, обесп</w:t>
      </w:r>
      <w:r w:rsidR="009370FC" w:rsidRPr="00652AF0">
        <w:rPr>
          <w:sz w:val="24"/>
          <w:szCs w:val="24"/>
        </w:rPr>
        <w:t>е</w:t>
      </w:r>
      <w:r w:rsidR="009370FC" w:rsidRPr="00652AF0">
        <w:rPr>
          <w:sz w:val="24"/>
          <w:szCs w:val="24"/>
        </w:rPr>
        <w:t>чивающ</w:t>
      </w:r>
      <w:r w:rsidR="0033799A" w:rsidRPr="00652AF0">
        <w:rPr>
          <w:sz w:val="24"/>
          <w:szCs w:val="24"/>
        </w:rPr>
        <w:t>их</w:t>
      </w:r>
      <w:r w:rsidR="009370FC" w:rsidRPr="00652AF0">
        <w:rPr>
          <w:sz w:val="24"/>
          <w:szCs w:val="24"/>
        </w:rPr>
        <w:t xml:space="preserve"> непрерывно</w:t>
      </w:r>
      <w:r w:rsidR="006C5198" w:rsidRPr="00652AF0">
        <w:rPr>
          <w:sz w:val="24"/>
          <w:szCs w:val="24"/>
        </w:rPr>
        <w:t>сть</w:t>
      </w:r>
      <w:r w:rsidR="009370FC" w:rsidRPr="00652AF0">
        <w:rPr>
          <w:sz w:val="24"/>
          <w:szCs w:val="24"/>
        </w:rPr>
        <w:t xml:space="preserve"> </w:t>
      </w:r>
      <w:r w:rsidR="006C5198" w:rsidRPr="00652AF0">
        <w:rPr>
          <w:sz w:val="24"/>
          <w:szCs w:val="24"/>
        </w:rPr>
        <w:t xml:space="preserve">и </w:t>
      </w:r>
      <w:r w:rsidR="009370FC" w:rsidRPr="00652AF0">
        <w:rPr>
          <w:sz w:val="24"/>
          <w:szCs w:val="24"/>
        </w:rPr>
        <w:t xml:space="preserve">своевременную корректировку </w:t>
      </w:r>
      <w:r w:rsidR="0033799A" w:rsidRPr="00652AF0">
        <w:rPr>
          <w:sz w:val="24"/>
          <w:szCs w:val="24"/>
        </w:rPr>
        <w:t>образовательного</w:t>
      </w:r>
      <w:r w:rsidR="006C5198" w:rsidRPr="00652AF0">
        <w:rPr>
          <w:sz w:val="24"/>
          <w:szCs w:val="24"/>
        </w:rPr>
        <w:t xml:space="preserve"> процесса</w:t>
      </w:r>
      <w:r w:rsidR="009370FC" w:rsidRPr="00652AF0">
        <w:rPr>
          <w:sz w:val="24"/>
          <w:szCs w:val="24"/>
        </w:rPr>
        <w:t xml:space="preserve">. </w:t>
      </w:r>
    </w:p>
    <w:p w:rsidR="006C5198" w:rsidRDefault="006C5198" w:rsidP="00526086">
      <w:pPr>
        <w:tabs>
          <w:tab w:val="left" w:pos="900"/>
        </w:tabs>
        <w:ind w:firstLine="720"/>
        <w:rPr>
          <w:sz w:val="24"/>
          <w:szCs w:val="24"/>
        </w:rPr>
      </w:pPr>
      <w:r w:rsidRPr="00A965BE">
        <w:rPr>
          <w:sz w:val="24"/>
          <w:szCs w:val="24"/>
        </w:rPr>
        <w:t>Образовательные результаты - информация о</w:t>
      </w:r>
      <w:r w:rsidR="00A965BE" w:rsidRPr="00A965BE">
        <w:rPr>
          <w:sz w:val="24"/>
          <w:szCs w:val="24"/>
        </w:rPr>
        <w:t>б индивидуальном</w:t>
      </w:r>
      <w:r w:rsidRPr="00A965BE">
        <w:rPr>
          <w:sz w:val="24"/>
          <w:szCs w:val="24"/>
        </w:rPr>
        <w:t xml:space="preserve"> развитии воспитанников ДОУ.</w:t>
      </w:r>
    </w:p>
    <w:p w:rsidR="0033799A" w:rsidRDefault="0033799A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  <w:r>
        <w:t xml:space="preserve">1.3. Положение распространяется на деятельность всех педагогических работников ДОУ осуществляющих профессиональную деятельность в соответствии с трудовыми договорами. </w:t>
      </w:r>
    </w:p>
    <w:p w:rsidR="00063213" w:rsidRDefault="00063213" w:rsidP="007D7C74">
      <w:pPr>
        <w:tabs>
          <w:tab w:val="left" w:pos="900"/>
        </w:tabs>
        <w:ind w:firstLine="720"/>
        <w:rPr>
          <w:b/>
          <w:sz w:val="24"/>
          <w:szCs w:val="24"/>
        </w:rPr>
      </w:pPr>
    </w:p>
    <w:p w:rsidR="00063213" w:rsidRDefault="00810732" w:rsidP="00063213">
      <w:pPr>
        <w:tabs>
          <w:tab w:val="left" w:pos="900"/>
        </w:tabs>
        <w:ind w:firstLine="0"/>
        <w:jc w:val="center"/>
        <w:rPr>
          <w:b/>
          <w:sz w:val="24"/>
          <w:szCs w:val="24"/>
        </w:rPr>
      </w:pPr>
      <w:r w:rsidRPr="005617CE">
        <w:rPr>
          <w:b/>
          <w:sz w:val="24"/>
          <w:szCs w:val="24"/>
        </w:rPr>
        <w:t>II. Основные цели, задачи</w:t>
      </w:r>
      <w:r w:rsidR="005617CE">
        <w:rPr>
          <w:b/>
          <w:sz w:val="24"/>
          <w:szCs w:val="24"/>
        </w:rPr>
        <w:t xml:space="preserve"> и принципы</w:t>
      </w:r>
      <w:r w:rsidRPr="005617CE">
        <w:rPr>
          <w:b/>
          <w:sz w:val="24"/>
          <w:szCs w:val="24"/>
        </w:rPr>
        <w:t xml:space="preserve"> </w:t>
      </w:r>
    </w:p>
    <w:p w:rsidR="00810732" w:rsidRPr="005617CE" w:rsidRDefault="00F25452" w:rsidP="00063213">
      <w:pPr>
        <w:tabs>
          <w:tab w:val="left" w:pos="900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системы оценки </w:t>
      </w:r>
      <w:r>
        <w:rPr>
          <w:b/>
          <w:color w:val="000000"/>
          <w:spacing w:val="1"/>
          <w:sz w:val="24"/>
          <w:szCs w:val="24"/>
        </w:rPr>
        <w:t>индивидуального развития ребенка</w:t>
      </w:r>
      <w:r w:rsidR="00E53AE2" w:rsidRPr="005617CE">
        <w:rPr>
          <w:b/>
          <w:sz w:val="24"/>
          <w:szCs w:val="24"/>
        </w:rPr>
        <w:t>.</w:t>
      </w:r>
    </w:p>
    <w:p w:rsidR="000C7EC7" w:rsidRDefault="00F25452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  <w:r>
        <w:t xml:space="preserve">2.1. </w:t>
      </w:r>
      <w:r w:rsidR="000C7EC7">
        <w:t>Оценка индивидуального развития детей в соответствии с ФГОС ДО осуществляется в двух формах диагностики – педагогической и психологической.</w:t>
      </w:r>
      <w:r w:rsidR="00311B49">
        <w:t xml:space="preserve"> Участие ребенка в психологической </w:t>
      </w:r>
      <w:r w:rsidR="00652AF0">
        <w:t xml:space="preserve">и логопедической </w:t>
      </w:r>
      <w:r w:rsidR="00311B49">
        <w:t>диагностике допускается только с согласия его родителей (законных представителей).</w:t>
      </w:r>
    </w:p>
    <w:p w:rsidR="00F25452" w:rsidRDefault="0033799A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  <w:r>
        <w:t>2.</w:t>
      </w:r>
      <w:r w:rsidR="00F25452">
        <w:t>2</w:t>
      </w:r>
      <w:r>
        <w:t>.</w:t>
      </w:r>
      <w:r w:rsidR="00F25452">
        <w:t xml:space="preserve"> </w:t>
      </w:r>
      <w:r>
        <w:t xml:space="preserve">Цель </w:t>
      </w:r>
      <w:r w:rsidR="00F25452">
        <w:t>педагогической диагностики</w:t>
      </w:r>
      <w:r w:rsidR="000C7EC7">
        <w:t>:</w:t>
      </w:r>
      <w:r>
        <w:t xml:space="preserve"> </w:t>
      </w:r>
      <w:r w:rsidR="00977DCA">
        <w:t xml:space="preserve">оценка эффективности педагогических действий </w:t>
      </w:r>
      <w:r w:rsidR="00F25452">
        <w:t>для</w:t>
      </w:r>
      <w:r w:rsidR="00977DCA">
        <w:t xml:space="preserve"> дальнейше</w:t>
      </w:r>
      <w:r w:rsidR="00F25452">
        <w:t>го</w:t>
      </w:r>
      <w:r w:rsidR="00977DCA">
        <w:t xml:space="preserve"> планировани</w:t>
      </w:r>
      <w:r w:rsidR="00F25452">
        <w:t>я</w:t>
      </w:r>
      <w:r w:rsidR="00977DCA">
        <w:t xml:space="preserve"> образовательной деятельности</w:t>
      </w:r>
      <w:r w:rsidR="00F25452">
        <w:t xml:space="preserve"> с ребенком</w:t>
      </w:r>
      <w:r>
        <w:t>.</w:t>
      </w:r>
      <w:r w:rsidR="000C7EC7" w:rsidRPr="000C7EC7">
        <w:t xml:space="preserve"> </w:t>
      </w:r>
    </w:p>
    <w:p w:rsidR="0033799A" w:rsidRDefault="000C7EC7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  <w:r>
        <w:t>Такая оценка проводится педагогическими работниками.</w:t>
      </w:r>
    </w:p>
    <w:p w:rsidR="00F25452" w:rsidRDefault="00F25452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  <w:r>
        <w:t>2.3. Цель психологической диагностики: выявление и изучение индивидуально- психологических особенностей детей для решения задач психологического сопровождения и проведения квалифицированной коррекции развития ребенка.</w:t>
      </w:r>
    </w:p>
    <w:p w:rsidR="0033799A" w:rsidRDefault="0033799A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  <w:r>
        <w:t>2.</w:t>
      </w:r>
      <w:r w:rsidR="00311B49">
        <w:t>4</w:t>
      </w:r>
      <w:r>
        <w:t>.</w:t>
      </w:r>
      <w:r w:rsidR="00977DCA">
        <w:t xml:space="preserve"> </w:t>
      </w:r>
      <w:r>
        <w:t>Задачи:</w:t>
      </w:r>
    </w:p>
    <w:p w:rsidR="00A3126A" w:rsidRDefault="0033799A" w:rsidP="00526086">
      <w:pPr>
        <w:pStyle w:val="a7"/>
        <w:numPr>
          <w:ilvl w:val="0"/>
          <w:numId w:val="32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>
        <w:t>Индивидуализаци</w:t>
      </w:r>
      <w:r w:rsidR="00977DCA">
        <w:t>я</w:t>
      </w:r>
      <w:r>
        <w:t xml:space="preserve"> образования (в</w:t>
      </w:r>
      <w:r w:rsidR="00311B49">
        <w:t xml:space="preserve"> т.ч.</w:t>
      </w:r>
      <w:r>
        <w:t xml:space="preserve"> поддержк</w:t>
      </w:r>
      <w:r w:rsidR="00977DCA">
        <w:t>а</w:t>
      </w:r>
      <w:r>
        <w:t xml:space="preserve"> ребенка, построени</w:t>
      </w:r>
      <w:r w:rsidR="00977DCA">
        <w:t>е</w:t>
      </w:r>
      <w:r>
        <w:t xml:space="preserve"> ег</w:t>
      </w:r>
      <w:r w:rsidR="00977DCA">
        <w:t>о образовательной траектории и</w:t>
      </w:r>
      <w:r w:rsidR="00652AF0">
        <w:t>, в случае необходимости,</w:t>
      </w:r>
      <w:r>
        <w:t xml:space="preserve"> профессиональн</w:t>
      </w:r>
      <w:r w:rsidR="00977DCA">
        <w:t>ая</w:t>
      </w:r>
      <w:r>
        <w:t xml:space="preserve"> коррекци</w:t>
      </w:r>
      <w:r w:rsidR="00977DCA">
        <w:t>я особенностей его развития)</w:t>
      </w:r>
      <w:r>
        <w:t>;</w:t>
      </w:r>
    </w:p>
    <w:p w:rsidR="000C7EC7" w:rsidRDefault="0033799A" w:rsidP="00526086">
      <w:pPr>
        <w:pStyle w:val="a7"/>
        <w:numPr>
          <w:ilvl w:val="0"/>
          <w:numId w:val="32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>
        <w:t>Оптимизаци</w:t>
      </w:r>
      <w:r w:rsidR="00977DCA">
        <w:t>я</w:t>
      </w:r>
      <w:r>
        <w:t xml:space="preserve"> работы с группой детей.</w:t>
      </w:r>
    </w:p>
    <w:p w:rsidR="00526086" w:rsidRPr="006A1783" w:rsidRDefault="00526086" w:rsidP="00526086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2.5.</w:t>
      </w:r>
      <w:r w:rsidR="00285C91" w:rsidRPr="005617CE">
        <w:t xml:space="preserve"> </w:t>
      </w:r>
      <w:r w:rsidRPr="006A1783">
        <w:rPr>
          <w:bCs/>
          <w:sz w:val="24"/>
          <w:szCs w:val="24"/>
        </w:rPr>
        <w:t>Правила проведения психологической диагностики:</w:t>
      </w:r>
    </w:p>
    <w:p w:rsidR="00526086" w:rsidRPr="006A1783" w:rsidRDefault="00526086" w:rsidP="00526086">
      <w:pPr>
        <w:pStyle w:val="a7"/>
        <w:numPr>
          <w:ilvl w:val="0"/>
          <w:numId w:val="31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6A1783">
        <w:t>Используется при необходимости: при обращении родителей (законных представителей) ребенка или по решению психолого-медико-педагогического консилиума организации.</w:t>
      </w:r>
    </w:p>
    <w:p w:rsidR="00526086" w:rsidRPr="006A1783" w:rsidRDefault="00526086" w:rsidP="00526086">
      <w:pPr>
        <w:pStyle w:val="a7"/>
        <w:numPr>
          <w:ilvl w:val="0"/>
          <w:numId w:val="31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6A1783">
        <w:t>Проводится квалифицированным специалистом – педагогом-психологом;</w:t>
      </w:r>
    </w:p>
    <w:p w:rsidR="00526086" w:rsidRDefault="00526086" w:rsidP="00526086">
      <w:pPr>
        <w:pStyle w:val="a7"/>
        <w:numPr>
          <w:ilvl w:val="0"/>
          <w:numId w:val="31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6A1783">
        <w:t>Допускается только с согласия родителей (законных представителей);</w:t>
      </w:r>
    </w:p>
    <w:p w:rsidR="00526086" w:rsidRPr="007D7C74" w:rsidRDefault="00526086" w:rsidP="00526086">
      <w:pPr>
        <w:pStyle w:val="a7"/>
        <w:numPr>
          <w:ilvl w:val="0"/>
          <w:numId w:val="31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6A1783">
        <w:lastRenderedPageBreak/>
        <w:t xml:space="preserve">Результаты используются для решения задач психологического сопровождения и проведения </w:t>
      </w:r>
      <w:r w:rsidRPr="007D7C74">
        <w:t>квалифицированной коррекции развития ребенка.</w:t>
      </w:r>
    </w:p>
    <w:p w:rsidR="00A3126A" w:rsidRPr="007D7C74" w:rsidRDefault="00526086" w:rsidP="00526086">
      <w:pPr>
        <w:pStyle w:val="a7"/>
        <w:numPr>
          <w:ilvl w:val="1"/>
          <w:numId w:val="43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7D7C74">
        <w:t xml:space="preserve"> </w:t>
      </w:r>
      <w:r w:rsidR="00A53F0B" w:rsidRPr="007D7C74">
        <w:t xml:space="preserve">Основными принципами </w:t>
      </w:r>
      <w:r w:rsidR="00311B49" w:rsidRPr="007D7C74">
        <w:t>системы оценки</w:t>
      </w:r>
      <w:r w:rsidR="00A53F0B" w:rsidRPr="007D7C74">
        <w:t xml:space="preserve"> </w:t>
      </w:r>
      <w:r w:rsidR="00311B49" w:rsidRPr="007D7C74">
        <w:t xml:space="preserve">индивидуального развития детей </w:t>
      </w:r>
      <w:r w:rsidR="00A53F0B" w:rsidRPr="007D7C74">
        <w:t>являются:</w:t>
      </w:r>
      <w:r w:rsidR="0022238A" w:rsidRPr="007D7C74">
        <w:t xml:space="preserve"> </w:t>
      </w:r>
    </w:p>
    <w:p w:rsidR="00A3126A" w:rsidRDefault="0022238A" w:rsidP="00526086">
      <w:pPr>
        <w:pStyle w:val="a7"/>
        <w:numPr>
          <w:ilvl w:val="0"/>
          <w:numId w:val="31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>
        <w:t xml:space="preserve">комплексность, </w:t>
      </w:r>
    </w:p>
    <w:p w:rsidR="00A3126A" w:rsidRDefault="009A6F19" w:rsidP="00526086">
      <w:pPr>
        <w:pStyle w:val="a7"/>
        <w:numPr>
          <w:ilvl w:val="0"/>
          <w:numId w:val="31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>
        <w:t xml:space="preserve">непрерывность, </w:t>
      </w:r>
    </w:p>
    <w:p w:rsidR="00A3126A" w:rsidRDefault="009A6F19" w:rsidP="00526086">
      <w:pPr>
        <w:pStyle w:val="a7"/>
        <w:numPr>
          <w:ilvl w:val="0"/>
          <w:numId w:val="31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>
        <w:t xml:space="preserve">диагностичность </w:t>
      </w:r>
      <w:r w:rsidRPr="005617CE">
        <w:t>(наличие критериев</w:t>
      </w:r>
      <w:r>
        <w:t>)</w:t>
      </w:r>
      <w:r w:rsidR="0022238A">
        <w:t xml:space="preserve">, </w:t>
      </w:r>
    </w:p>
    <w:p w:rsidR="00A3126A" w:rsidRDefault="00A965BE" w:rsidP="00526086">
      <w:pPr>
        <w:pStyle w:val="a7"/>
        <w:numPr>
          <w:ilvl w:val="0"/>
          <w:numId w:val="31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>
        <w:t>уровневость,</w:t>
      </w:r>
    </w:p>
    <w:p w:rsidR="00A53F0B" w:rsidRPr="00A965BE" w:rsidRDefault="00056685" w:rsidP="00A965BE">
      <w:pPr>
        <w:pStyle w:val="a7"/>
        <w:numPr>
          <w:ilvl w:val="0"/>
          <w:numId w:val="31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A965BE">
        <w:t>д</w:t>
      </w:r>
      <w:r w:rsidRPr="005617CE">
        <w:t>оступност</w:t>
      </w:r>
      <w:r w:rsidR="0022238A">
        <w:t>ь</w:t>
      </w:r>
      <w:r w:rsidRPr="005617CE">
        <w:t xml:space="preserve"> </w:t>
      </w:r>
      <w:r w:rsidR="00311B49">
        <w:t xml:space="preserve">результатов для родителей (законных представителей) воспитанников, педагогов (непосредственно работающих с ребенком), </w:t>
      </w:r>
      <w:r w:rsidR="006B32D3" w:rsidRPr="00A965BE">
        <w:t xml:space="preserve">обобщенной </w:t>
      </w:r>
      <w:r w:rsidRPr="00A965BE">
        <w:t>информации для различных групп потребителей</w:t>
      </w:r>
      <w:r w:rsidR="00311B49" w:rsidRPr="00A965BE">
        <w:t xml:space="preserve"> (педагогический совет ДОУ, экспертные комиссии (при про</w:t>
      </w:r>
      <w:r w:rsidR="00A965BE" w:rsidRPr="00A965BE">
        <w:t>ведении процедур лицензирования</w:t>
      </w:r>
      <w:r w:rsidR="00311B49" w:rsidRPr="00A965BE">
        <w:t>), Управление образования ЗАТО Северск…)</w:t>
      </w:r>
      <w:r w:rsidRPr="00A965BE">
        <w:t>.</w:t>
      </w:r>
    </w:p>
    <w:p w:rsidR="006A1783" w:rsidRPr="006A1783" w:rsidRDefault="006A1783" w:rsidP="00526086">
      <w:pPr>
        <w:tabs>
          <w:tab w:val="left" w:pos="900"/>
        </w:tabs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2.</w:t>
      </w:r>
      <w:r w:rsidR="00526086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6A1783">
        <w:rPr>
          <w:sz w:val="24"/>
          <w:szCs w:val="24"/>
        </w:rPr>
        <w:t>П</w:t>
      </w:r>
      <w:r w:rsidR="00526086">
        <w:rPr>
          <w:sz w:val="24"/>
          <w:szCs w:val="24"/>
        </w:rPr>
        <w:t>едагогическая диагностика</w:t>
      </w:r>
      <w:r w:rsidRPr="006A1783">
        <w:rPr>
          <w:sz w:val="24"/>
          <w:szCs w:val="24"/>
        </w:rPr>
        <w:t>:</w:t>
      </w:r>
    </w:p>
    <w:p w:rsidR="006A1783" w:rsidRPr="006A1783" w:rsidRDefault="006A1783" w:rsidP="00526086">
      <w:pPr>
        <w:pStyle w:val="a7"/>
        <w:numPr>
          <w:ilvl w:val="0"/>
          <w:numId w:val="31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6A1783">
        <w:t>позволяет фиксировать уровень актуального развития дошкольника и оценивать его динамику;</w:t>
      </w:r>
    </w:p>
    <w:p w:rsidR="006A1783" w:rsidRPr="006A1783" w:rsidRDefault="006A1783" w:rsidP="00526086">
      <w:pPr>
        <w:pStyle w:val="a7"/>
        <w:numPr>
          <w:ilvl w:val="0"/>
          <w:numId w:val="31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6A1783">
        <w:t>учитывает зону ближайшего развития ребенка по каждому из направлений;</w:t>
      </w:r>
    </w:p>
    <w:p w:rsidR="006A1783" w:rsidRPr="006A1783" w:rsidRDefault="006A1783" w:rsidP="00526086">
      <w:pPr>
        <w:pStyle w:val="a7"/>
        <w:numPr>
          <w:ilvl w:val="0"/>
          <w:numId w:val="31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6A1783">
        <w:t>позволяет рассматривать весь период развития ребенка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</w:t>
      </w:r>
    </w:p>
    <w:p w:rsidR="006A1783" w:rsidRPr="006A1783" w:rsidRDefault="006A1783" w:rsidP="00526086">
      <w:pPr>
        <w:pStyle w:val="a7"/>
        <w:numPr>
          <w:ilvl w:val="0"/>
          <w:numId w:val="31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6A1783">
        <w:t>учитывает представленные в Программе целевые ориентиры, но не использует их в качестве основания для их формального сравнения с реальными достижениями детей.</w:t>
      </w:r>
    </w:p>
    <w:p w:rsidR="006A1783" w:rsidRPr="006A1783" w:rsidRDefault="006A1783" w:rsidP="00526086">
      <w:pPr>
        <w:tabs>
          <w:tab w:val="left" w:pos="900"/>
        </w:tabs>
        <w:autoSpaceDE w:val="0"/>
        <w:autoSpaceDN w:val="0"/>
        <w:adjustRightInd w:val="0"/>
        <w:ind w:firstLine="720"/>
        <w:rPr>
          <w:sz w:val="24"/>
          <w:szCs w:val="24"/>
        </w:rPr>
      </w:pPr>
      <w:r w:rsidRPr="006A1783">
        <w:rPr>
          <w:sz w:val="24"/>
          <w:szCs w:val="24"/>
        </w:rPr>
        <w:t>2.</w:t>
      </w:r>
      <w:r w:rsidR="00526086">
        <w:rPr>
          <w:sz w:val="24"/>
          <w:szCs w:val="24"/>
        </w:rPr>
        <w:t>8</w:t>
      </w:r>
      <w:r w:rsidRPr="006A1783">
        <w:rPr>
          <w:sz w:val="24"/>
          <w:szCs w:val="24"/>
        </w:rPr>
        <w:t>. В старшем дошкольном возрасте (с 5 до 7 лет) проводиться логопедическая диагностика детей квалифицированным специалистом – учителем-логопедом и только с согласия родителей (законных представителей) детей. При необходимости (обращении родителей или педагогов, но только с согласия родителей) может проводиться ранее для своевременного выявления отклонений в развитии и проведения необходимой коррекции.</w:t>
      </w:r>
    </w:p>
    <w:p w:rsidR="00A3126A" w:rsidRDefault="00A3126A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</w:p>
    <w:p w:rsidR="00A3126A" w:rsidRDefault="00063213" w:rsidP="00063213">
      <w:pPr>
        <w:pStyle w:val="a7"/>
        <w:tabs>
          <w:tab w:val="left" w:pos="900"/>
        </w:tabs>
        <w:spacing w:before="0" w:beforeAutospacing="0" w:after="0" w:afterAutospacing="0"/>
        <w:jc w:val="center"/>
      </w:pPr>
      <w:r>
        <w:rPr>
          <w:rStyle w:val="ad"/>
          <w:lang w:val="en-US"/>
        </w:rPr>
        <w:t>III</w:t>
      </w:r>
      <w:r w:rsidR="00A3126A">
        <w:rPr>
          <w:rStyle w:val="ad"/>
        </w:rPr>
        <w:t>.      Организация проведения оценки индивидуального развития</w:t>
      </w:r>
    </w:p>
    <w:p w:rsidR="00431D20" w:rsidRDefault="00A3126A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  <w:r>
        <w:t>3.1.</w:t>
      </w:r>
      <w:r w:rsidR="00A77C76">
        <w:t xml:space="preserve"> </w:t>
      </w:r>
      <w:r>
        <w:t xml:space="preserve">Оценка индивидуального развития ребенка осуществляется в течение </w:t>
      </w:r>
      <w:r w:rsidR="00A77C76">
        <w:t xml:space="preserve">всего </w:t>
      </w:r>
      <w:r>
        <w:t>времени пребывания ребенка в ДОУ.</w:t>
      </w:r>
    </w:p>
    <w:p w:rsidR="00A3126A" w:rsidRDefault="00A3126A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  <w:r>
        <w:t>3.</w:t>
      </w:r>
      <w:r w:rsidR="00A77C76">
        <w:t>2</w:t>
      </w:r>
      <w:r>
        <w:t>.</w:t>
      </w:r>
      <w:r w:rsidR="00A77C76">
        <w:t xml:space="preserve"> </w:t>
      </w:r>
      <w:r>
        <w:t xml:space="preserve">Результаты оценки индивидуального развития </w:t>
      </w:r>
      <w:r w:rsidR="005D0638">
        <w:t xml:space="preserve">ребенка заполняются воспитателями и специалистами ДОУ (музыкальным руководителем, инструкторами по физической культуре, учителем-логопедом, педагогом-психологом) в единую форму и предоставляются </w:t>
      </w:r>
      <w:r>
        <w:t>заместителю зав</w:t>
      </w:r>
      <w:r w:rsidR="005D0638">
        <w:t>едующего по воспитательно-</w:t>
      </w:r>
      <w:r>
        <w:t xml:space="preserve">методической работе. В конце учебного года проводится сравнительный анализ результативности образовательного процесса и на основе анализа </w:t>
      </w:r>
      <w:r w:rsidR="005D0638">
        <w:t>ставятся задачи для</w:t>
      </w:r>
      <w:r>
        <w:t xml:space="preserve"> планировани</w:t>
      </w:r>
      <w:r w:rsidR="005D0638">
        <w:t>я</w:t>
      </w:r>
      <w:r>
        <w:t xml:space="preserve"> </w:t>
      </w:r>
      <w:r w:rsidR="005D0638">
        <w:t>индивидуальной образовательной</w:t>
      </w:r>
      <w:r>
        <w:t xml:space="preserve"> деятельности </w:t>
      </w:r>
      <w:r w:rsidR="005D0638">
        <w:t xml:space="preserve">с ребенком </w:t>
      </w:r>
      <w:r>
        <w:t>на следующий учебный год.</w:t>
      </w:r>
    </w:p>
    <w:p w:rsidR="00431D20" w:rsidRPr="00A77C76" w:rsidRDefault="00431D20" w:rsidP="00526086">
      <w:pPr>
        <w:tabs>
          <w:tab w:val="left" w:pos="900"/>
        </w:tabs>
        <w:ind w:firstLine="720"/>
        <w:rPr>
          <w:sz w:val="24"/>
          <w:szCs w:val="24"/>
        </w:rPr>
      </w:pPr>
      <w:r w:rsidRPr="00D54914">
        <w:rPr>
          <w:sz w:val="24"/>
          <w:szCs w:val="24"/>
        </w:rPr>
        <w:t>3.</w:t>
      </w:r>
      <w:r w:rsidR="00A77C76">
        <w:rPr>
          <w:sz w:val="24"/>
          <w:szCs w:val="24"/>
        </w:rPr>
        <w:t>3</w:t>
      </w:r>
      <w:r w:rsidR="00A77C76" w:rsidRPr="00A77C76">
        <w:rPr>
          <w:sz w:val="24"/>
          <w:szCs w:val="24"/>
        </w:rPr>
        <w:t>.</w:t>
      </w:r>
      <w:r w:rsidRPr="00A77C76">
        <w:rPr>
          <w:sz w:val="24"/>
          <w:szCs w:val="24"/>
        </w:rPr>
        <w:t xml:space="preserve"> </w:t>
      </w:r>
      <w:r w:rsidR="00A77C76" w:rsidRPr="00A77C76">
        <w:rPr>
          <w:sz w:val="24"/>
          <w:szCs w:val="24"/>
        </w:rPr>
        <w:t>Распределение функций при оценке индивидуального развития ребенка</w:t>
      </w:r>
      <w:r w:rsidRPr="00A77C76">
        <w:rPr>
          <w:sz w:val="24"/>
          <w:szCs w:val="24"/>
        </w:rPr>
        <w:t>:</w:t>
      </w:r>
    </w:p>
    <w:p w:rsidR="00431D20" w:rsidRPr="00D54914" w:rsidRDefault="00431D20" w:rsidP="00526086">
      <w:pPr>
        <w:pStyle w:val="a7"/>
        <w:numPr>
          <w:ilvl w:val="0"/>
          <w:numId w:val="34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A77C76">
        <w:t>заместитель заведующей по воспитательно-методической работе, старший воспитатель</w:t>
      </w:r>
      <w:r w:rsidRPr="00526086">
        <w:t xml:space="preserve"> </w:t>
      </w:r>
      <w:r w:rsidRPr="00D54914">
        <w:t>обеспечива</w:t>
      </w:r>
      <w:r>
        <w:t>ю</w:t>
      </w:r>
      <w:r w:rsidRPr="00D54914">
        <w:t xml:space="preserve">т условия объективного проведения </w:t>
      </w:r>
      <w:r>
        <w:t>оценки индивидуального развития ребенка (минимизируя риски субъективных оценок):</w:t>
      </w:r>
      <w:r w:rsidRPr="00D54914">
        <w:t xml:space="preserve"> </w:t>
      </w:r>
      <w:r>
        <w:t>выбирают</w:t>
      </w:r>
      <w:r w:rsidRPr="00D54914">
        <w:t xml:space="preserve"> методики </w:t>
      </w:r>
      <w:r>
        <w:t xml:space="preserve">и </w:t>
      </w:r>
      <w:r w:rsidRPr="00D54914">
        <w:t>параметры оценки результатов, консультиру</w:t>
      </w:r>
      <w:r>
        <w:t>ю</w:t>
      </w:r>
      <w:r w:rsidRPr="00D54914">
        <w:t xml:space="preserve">т педагогов, испытывающих сложности в проведении </w:t>
      </w:r>
      <w:r>
        <w:t>педагогической диагностики</w:t>
      </w:r>
      <w:r w:rsidRPr="00D54914">
        <w:t xml:space="preserve">; </w:t>
      </w:r>
    </w:p>
    <w:p w:rsidR="00431D20" w:rsidRPr="00D54914" w:rsidRDefault="00431D20" w:rsidP="00526086">
      <w:pPr>
        <w:pStyle w:val="a7"/>
        <w:numPr>
          <w:ilvl w:val="0"/>
          <w:numId w:val="34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D54914">
        <w:t xml:space="preserve">специалисты ДОУ </w:t>
      </w:r>
      <w:r>
        <w:t xml:space="preserve">проводят педагогическую диагностику </w:t>
      </w:r>
      <w:r w:rsidRPr="00D54914">
        <w:t xml:space="preserve">(учитель-логопед, музыкальные руководители, инструктора по физической культуре) </w:t>
      </w:r>
      <w:r>
        <w:t xml:space="preserve"> </w:t>
      </w:r>
      <w:r w:rsidRPr="00D54914">
        <w:t xml:space="preserve">своего направления </w:t>
      </w:r>
      <w:r>
        <w:t>развития личности воспитанников</w:t>
      </w:r>
      <w:r w:rsidRPr="00D54914">
        <w:t xml:space="preserve">, </w:t>
      </w:r>
      <w:r>
        <w:t>педагог-психолог – психологическую диагностику</w:t>
      </w:r>
      <w:r w:rsidR="00526086">
        <w:t xml:space="preserve"> </w:t>
      </w:r>
      <w:r w:rsidR="008B06BD">
        <w:t>(</w:t>
      </w:r>
      <w:r w:rsidR="00526086">
        <w:t>при необходимости</w:t>
      </w:r>
      <w:r w:rsidR="008B06BD">
        <w:t>)</w:t>
      </w:r>
      <w:r>
        <w:t xml:space="preserve">, </w:t>
      </w:r>
      <w:r w:rsidRPr="00D54914">
        <w:t>анализируют результаты, формулируют прич</w:t>
      </w:r>
      <w:r w:rsidRPr="00D54914">
        <w:t>и</w:t>
      </w:r>
      <w:r w:rsidRPr="00D54914">
        <w:t xml:space="preserve">ны успехов </w:t>
      </w:r>
      <w:r>
        <w:t>ил</w:t>
      </w:r>
      <w:r w:rsidRPr="00D54914">
        <w:t>и неудач</w:t>
      </w:r>
      <w:r>
        <w:t>,</w:t>
      </w:r>
      <w:r w:rsidRPr="00D54914">
        <w:t xml:space="preserve"> намечают пути коррекции;</w:t>
      </w:r>
    </w:p>
    <w:p w:rsidR="00431D20" w:rsidRPr="00D54914" w:rsidRDefault="00431D20" w:rsidP="00526086">
      <w:pPr>
        <w:pStyle w:val="a7"/>
        <w:numPr>
          <w:ilvl w:val="0"/>
          <w:numId w:val="34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D54914">
        <w:t xml:space="preserve">воспитатели </w:t>
      </w:r>
      <w:r>
        <w:t>проводят</w:t>
      </w:r>
      <w:r w:rsidRPr="00D54914">
        <w:t xml:space="preserve"> оценку </w:t>
      </w:r>
      <w:r w:rsidR="00A77C76">
        <w:t xml:space="preserve">индивидуального </w:t>
      </w:r>
      <w:r w:rsidRPr="00D54914">
        <w:t xml:space="preserve">развития воспитанников,  анализируют </w:t>
      </w:r>
      <w:r w:rsidR="00A77C76">
        <w:t>результаты</w:t>
      </w:r>
      <w:r w:rsidRPr="00D54914">
        <w:t>, формулируют прич</w:t>
      </w:r>
      <w:r w:rsidRPr="00D54914">
        <w:t>и</w:t>
      </w:r>
      <w:r w:rsidRPr="00D54914">
        <w:t>ны успехов и</w:t>
      </w:r>
      <w:r w:rsidR="00A77C76">
        <w:t>ли</w:t>
      </w:r>
      <w:r w:rsidRPr="00D54914">
        <w:t xml:space="preserve"> неудач</w:t>
      </w:r>
      <w:r w:rsidR="00A77C76">
        <w:t>,</w:t>
      </w:r>
      <w:r w:rsidRPr="00D54914">
        <w:t xml:space="preserve"> намечают пути коррекции.</w:t>
      </w:r>
    </w:p>
    <w:p w:rsidR="00A77C76" w:rsidRDefault="00A77C76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  <w:r>
        <w:t xml:space="preserve">3.4. Оценка индивидуального развития осуществляется: </w:t>
      </w:r>
    </w:p>
    <w:p w:rsidR="00A77C76" w:rsidRPr="00A965BE" w:rsidRDefault="00A77C76" w:rsidP="00526086">
      <w:pPr>
        <w:pStyle w:val="a7"/>
        <w:numPr>
          <w:ilvl w:val="0"/>
          <w:numId w:val="34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A965BE">
        <w:t xml:space="preserve">при поступлении ребенка в учреждение (в течение двух месяцев) и помогает определить </w:t>
      </w:r>
      <w:r w:rsidR="00A965BE" w:rsidRPr="00A965BE">
        <w:t>зону ближайшего развития</w:t>
      </w:r>
      <w:r w:rsidRPr="00A965BE">
        <w:t xml:space="preserve"> ребенка;</w:t>
      </w:r>
    </w:p>
    <w:p w:rsidR="00A77C76" w:rsidRPr="00A965BE" w:rsidRDefault="00A77C76" w:rsidP="00526086">
      <w:pPr>
        <w:pStyle w:val="a7"/>
        <w:numPr>
          <w:ilvl w:val="0"/>
          <w:numId w:val="34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A965BE">
        <w:t>в конце учебного года (май) – отследить динамику его развития</w:t>
      </w:r>
      <w:r w:rsidR="001002DB" w:rsidRPr="00A965BE">
        <w:t>;</w:t>
      </w:r>
    </w:p>
    <w:p w:rsidR="001002DB" w:rsidRDefault="001002DB" w:rsidP="00526086">
      <w:pPr>
        <w:pStyle w:val="a7"/>
        <w:numPr>
          <w:ilvl w:val="0"/>
          <w:numId w:val="34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>
        <w:lastRenderedPageBreak/>
        <w:t>в случаях обращения родителей (законных представителей) ребенка.</w:t>
      </w:r>
    </w:p>
    <w:p w:rsidR="005D0638" w:rsidRDefault="005D0638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  <w:rPr>
          <w:rStyle w:val="ad"/>
        </w:rPr>
      </w:pPr>
    </w:p>
    <w:p w:rsidR="00431D20" w:rsidRDefault="00431D20" w:rsidP="00063213">
      <w:pPr>
        <w:tabs>
          <w:tab w:val="left" w:pos="900"/>
        </w:tabs>
        <w:ind w:firstLine="0"/>
        <w:jc w:val="center"/>
        <w:rPr>
          <w:b/>
          <w:sz w:val="24"/>
          <w:szCs w:val="24"/>
        </w:rPr>
      </w:pPr>
      <w:r w:rsidRPr="0028551F">
        <w:rPr>
          <w:b/>
          <w:sz w:val="24"/>
          <w:szCs w:val="24"/>
          <w:lang w:val="en-US"/>
        </w:rPr>
        <w:t>IV</w:t>
      </w:r>
      <w:r w:rsidRPr="0028551F">
        <w:rPr>
          <w:b/>
          <w:sz w:val="24"/>
          <w:szCs w:val="24"/>
        </w:rPr>
        <w:t>.</w:t>
      </w:r>
      <w:r w:rsidRPr="0028551F">
        <w:rPr>
          <w:sz w:val="24"/>
          <w:szCs w:val="24"/>
        </w:rPr>
        <w:t xml:space="preserve"> </w:t>
      </w:r>
      <w:r w:rsidRPr="0028551F">
        <w:rPr>
          <w:b/>
          <w:sz w:val="24"/>
          <w:szCs w:val="24"/>
        </w:rPr>
        <w:t xml:space="preserve">Инструментарий </w:t>
      </w:r>
      <w:r w:rsidR="00773A25">
        <w:rPr>
          <w:b/>
          <w:sz w:val="24"/>
          <w:szCs w:val="24"/>
        </w:rPr>
        <w:t>оценки индивидуального развития ребенка</w:t>
      </w:r>
    </w:p>
    <w:p w:rsidR="00A77C76" w:rsidRDefault="00A77C76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  <w:r>
        <w:t>4.1. Оценка индивидуального развития осуществляется через наблюдени</w:t>
      </w:r>
      <w:r w:rsidR="00526086">
        <w:t>я</w:t>
      </w:r>
      <w:r>
        <w:t xml:space="preserve">, </w:t>
      </w:r>
      <w:r w:rsidRPr="00A965BE">
        <w:t xml:space="preserve">беседы, </w:t>
      </w:r>
      <w:r w:rsidR="00D751EC" w:rsidRPr="00A965BE">
        <w:t>анализ продуктов</w:t>
      </w:r>
      <w:r w:rsidRPr="00A965BE">
        <w:t xml:space="preserve"> детской деятельности, специальные </w:t>
      </w:r>
      <w:r w:rsidR="00526086" w:rsidRPr="00A965BE">
        <w:t>педагогические</w:t>
      </w:r>
      <w:r w:rsidRPr="00A965BE">
        <w:t xml:space="preserve"> ситуации, ор</w:t>
      </w:r>
      <w:r>
        <w:t>ганизуемые воспитателями и специалистами.</w:t>
      </w:r>
      <w:r w:rsidRPr="005D0638">
        <w:t xml:space="preserve"> </w:t>
      </w:r>
    </w:p>
    <w:p w:rsidR="000E23D8" w:rsidRPr="000E23D8" w:rsidRDefault="00A77C76" w:rsidP="000E23D8">
      <w:pPr>
        <w:ind w:firstLine="708"/>
        <w:rPr>
          <w:sz w:val="24"/>
          <w:szCs w:val="24"/>
        </w:rPr>
      </w:pPr>
      <w:r w:rsidRPr="00A77C76">
        <w:rPr>
          <w:sz w:val="24"/>
          <w:szCs w:val="24"/>
        </w:rPr>
        <w:t>4.2.</w:t>
      </w:r>
      <w:r w:rsidR="00A3126A" w:rsidRPr="00A77C76">
        <w:rPr>
          <w:sz w:val="24"/>
          <w:szCs w:val="24"/>
        </w:rPr>
        <w:t xml:space="preserve"> </w:t>
      </w:r>
      <w:r w:rsidR="000E23D8" w:rsidRPr="000E23D8">
        <w:rPr>
          <w:sz w:val="24"/>
          <w:szCs w:val="24"/>
        </w:rPr>
        <w:t>С детьми с 1 года до 3-х лет проводится оценка нервно-психического развития по эпикризным срокам. Методика разработана Н.М. Аксариной, К.Л. Печорой, Г.В. Пантюхиной.</w:t>
      </w:r>
    </w:p>
    <w:p w:rsidR="000E23D8" w:rsidRPr="000E23D8" w:rsidRDefault="000E23D8" w:rsidP="000E23D8">
      <w:pPr>
        <w:autoSpaceDE w:val="0"/>
        <w:autoSpaceDN w:val="0"/>
        <w:adjustRightInd w:val="0"/>
        <w:ind w:firstLine="708"/>
        <w:rPr>
          <w:i/>
          <w:iCs/>
          <w:sz w:val="24"/>
          <w:szCs w:val="24"/>
        </w:rPr>
      </w:pPr>
      <w:r w:rsidRPr="000E23D8">
        <w:rPr>
          <w:sz w:val="24"/>
          <w:szCs w:val="24"/>
        </w:rPr>
        <w:t xml:space="preserve">Результаты педагогического мониторинга развития </w:t>
      </w:r>
      <w:r>
        <w:rPr>
          <w:sz w:val="24"/>
          <w:szCs w:val="24"/>
        </w:rPr>
        <w:t xml:space="preserve">детей старше 3 лет </w:t>
      </w:r>
      <w:r w:rsidRPr="000E23D8">
        <w:rPr>
          <w:sz w:val="24"/>
          <w:szCs w:val="24"/>
        </w:rPr>
        <w:t>отражаются в «Журнале наблюдения и оценки развития ребенка»</w:t>
      </w:r>
      <w:r w:rsidRPr="000E23D8">
        <w:rPr>
          <w:i/>
          <w:iCs/>
          <w:sz w:val="24"/>
          <w:szCs w:val="24"/>
        </w:rPr>
        <w:t xml:space="preserve"> </w:t>
      </w:r>
      <w:r w:rsidRPr="000E23D8">
        <w:rPr>
          <w:iCs/>
          <w:sz w:val="24"/>
          <w:szCs w:val="24"/>
        </w:rPr>
        <w:t>по следующим уровням:</w:t>
      </w:r>
    </w:p>
    <w:p w:rsidR="00A965BE" w:rsidRPr="00A965BE" w:rsidRDefault="00A965BE" w:rsidP="00A965BE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A965BE">
        <w:rPr>
          <w:sz w:val="24"/>
          <w:szCs w:val="24"/>
        </w:rPr>
        <w:t>- начальная стадия – 1 балл;</w:t>
      </w:r>
    </w:p>
    <w:p w:rsidR="00A965BE" w:rsidRPr="00A965BE" w:rsidRDefault="00A965BE" w:rsidP="00A965BE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A965BE">
        <w:rPr>
          <w:sz w:val="24"/>
          <w:szCs w:val="24"/>
        </w:rPr>
        <w:t>- в развитии – 2 балла;</w:t>
      </w:r>
    </w:p>
    <w:p w:rsidR="00A965BE" w:rsidRPr="00A965BE" w:rsidRDefault="00A965BE" w:rsidP="00A965BE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A965BE">
        <w:rPr>
          <w:sz w:val="24"/>
          <w:szCs w:val="24"/>
        </w:rPr>
        <w:t>- при умеренной поддержке – 3 балла;</w:t>
      </w:r>
    </w:p>
    <w:p w:rsidR="00A965BE" w:rsidRPr="00A965BE" w:rsidRDefault="00A965BE" w:rsidP="00A965BE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A965BE">
        <w:rPr>
          <w:sz w:val="24"/>
          <w:szCs w:val="24"/>
        </w:rPr>
        <w:t>- самостоятельно – 4 балла;</w:t>
      </w:r>
    </w:p>
    <w:p w:rsidR="00A965BE" w:rsidRPr="00A965BE" w:rsidRDefault="00A965BE" w:rsidP="00A965BE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A965BE">
        <w:rPr>
          <w:sz w:val="24"/>
          <w:szCs w:val="24"/>
        </w:rPr>
        <w:t>- устойчиво – 5 баллов.</w:t>
      </w:r>
    </w:p>
    <w:p w:rsidR="00A965BE" w:rsidRPr="00A965BE" w:rsidRDefault="00A965BE" w:rsidP="00A965BE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A965BE">
        <w:rPr>
          <w:sz w:val="24"/>
          <w:szCs w:val="24"/>
        </w:rPr>
        <w:t>Нормативное развитие и успешное освоение Программы отражают следующие средние баллы по образовательным областям:</w:t>
      </w:r>
    </w:p>
    <w:p w:rsidR="008B06BD" w:rsidRPr="008B06BD" w:rsidRDefault="008B06BD" w:rsidP="008B06BD">
      <w:pPr>
        <w:widowControl w:val="0"/>
        <w:tabs>
          <w:tab w:val="left" w:pos="142"/>
          <w:tab w:val="left" w:pos="284"/>
          <w:tab w:val="left" w:pos="758"/>
        </w:tabs>
        <w:ind w:firstLine="709"/>
        <w:rPr>
          <w:rFonts w:eastAsia="Calibri"/>
          <w:sz w:val="24"/>
          <w:szCs w:val="22"/>
          <w:lang w:eastAsia="en-US"/>
        </w:rPr>
      </w:pPr>
      <w:r w:rsidRPr="008B06BD">
        <w:rPr>
          <w:rFonts w:eastAsia="Calibri"/>
          <w:sz w:val="24"/>
          <w:szCs w:val="22"/>
          <w:lang w:eastAsia="en-US"/>
        </w:rPr>
        <w:t>для детей второй младшей группы – от 1,3 до 1,8 баллов;</w:t>
      </w:r>
    </w:p>
    <w:p w:rsidR="008B06BD" w:rsidRPr="008B06BD" w:rsidRDefault="008B06BD" w:rsidP="008B06BD">
      <w:pPr>
        <w:widowControl w:val="0"/>
        <w:tabs>
          <w:tab w:val="left" w:pos="142"/>
          <w:tab w:val="left" w:pos="284"/>
          <w:tab w:val="left" w:pos="758"/>
        </w:tabs>
        <w:ind w:firstLine="709"/>
        <w:rPr>
          <w:rFonts w:eastAsia="Calibri"/>
          <w:sz w:val="24"/>
          <w:szCs w:val="22"/>
          <w:lang w:eastAsia="en-US"/>
        </w:rPr>
      </w:pPr>
      <w:r w:rsidRPr="008B06BD">
        <w:rPr>
          <w:rFonts w:eastAsia="Calibri"/>
          <w:sz w:val="24"/>
          <w:szCs w:val="22"/>
          <w:lang w:eastAsia="en-US"/>
        </w:rPr>
        <w:t>- для детей средней группы – от 2 до 3 баллов;</w:t>
      </w:r>
    </w:p>
    <w:p w:rsidR="008B06BD" w:rsidRPr="008B06BD" w:rsidRDefault="008B06BD" w:rsidP="008B06BD">
      <w:pPr>
        <w:widowControl w:val="0"/>
        <w:tabs>
          <w:tab w:val="left" w:pos="142"/>
          <w:tab w:val="left" w:pos="284"/>
          <w:tab w:val="left" w:pos="758"/>
        </w:tabs>
        <w:ind w:firstLine="709"/>
        <w:rPr>
          <w:rFonts w:eastAsia="Calibri"/>
          <w:sz w:val="24"/>
          <w:szCs w:val="22"/>
          <w:lang w:eastAsia="en-US"/>
        </w:rPr>
      </w:pPr>
      <w:r w:rsidRPr="008B06BD">
        <w:rPr>
          <w:rFonts w:eastAsia="Calibri"/>
          <w:sz w:val="24"/>
          <w:szCs w:val="22"/>
          <w:lang w:eastAsia="en-US"/>
        </w:rPr>
        <w:t>- для старшей группы – от 3,3 до 4 баллов;</w:t>
      </w:r>
    </w:p>
    <w:p w:rsidR="008B06BD" w:rsidRPr="008B06BD" w:rsidRDefault="008B06BD" w:rsidP="008B06BD">
      <w:pPr>
        <w:widowControl w:val="0"/>
        <w:tabs>
          <w:tab w:val="left" w:pos="142"/>
          <w:tab w:val="left" w:pos="284"/>
          <w:tab w:val="left" w:pos="758"/>
        </w:tabs>
        <w:ind w:firstLine="709"/>
        <w:rPr>
          <w:rFonts w:eastAsia="Calibri"/>
          <w:sz w:val="24"/>
          <w:szCs w:val="22"/>
          <w:lang w:eastAsia="en-US"/>
        </w:rPr>
      </w:pPr>
      <w:r w:rsidRPr="008B06BD">
        <w:rPr>
          <w:rFonts w:eastAsia="Calibri"/>
          <w:sz w:val="24"/>
          <w:szCs w:val="22"/>
          <w:lang w:eastAsia="en-US"/>
        </w:rPr>
        <w:t>- для подготовительной к школе группы – от 4 до 4,5 баллов.</w:t>
      </w:r>
    </w:p>
    <w:p w:rsidR="00A965BE" w:rsidRPr="00A965BE" w:rsidRDefault="00A965BE" w:rsidP="00A965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965BE">
        <w:rPr>
          <w:sz w:val="24"/>
          <w:szCs w:val="24"/>
        </w:rPr>
        <w:t>Если по каким-то направлениям развития оценки ниже возрастного диапазона, следует усилить индивидуальную работу с ребёнком по данному направлению с учётом выявленных проблем, а также при взаимодействии с семьёй.</w:t>
      </w:r>
    </w:p>
    <w:p w:rsidR="00A3126A" w:rsidRPr="000F1DA4" w:rsidRDefault="006A1783" w:rsidP="00526086">
      <w:pPr>
        <w:tabs>
          <w:tab w:val="left" w:pos="90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0F1DA4">
        <w:rPr>
          <w:rFonts w:hint="eastAsia"/>
          <w:sz w:val="24"/>
          <w:szCs w:val="24"/>
        </w:rPr>
        <w:t>По</w:t>
      </w:r>
      <w:r w:rsidRPr="000F1DA4">
        <w:rPr>
          <w:sz w:val="24"/>
          <w:szCs w:val="24"/>
        </w:rPr>
        <w:t xml:space="preserve"> </w:t>
      </w:r>
      <w:r w:rsidRPr="000F1DA4">
        <w:rPr>
          <w:rFonts w:hint="eastAsia"/>
          <w:sz w:val="24"/>
          <w:szCs w:val="24"/>
        </w:rPr>
        <w:t>результатам</w:t>
      </w:r>
      <w:r w:rsidRPr="000F1DA4">
        <w:rPr>
          <w:sz w:val="24"/>
          <w:szCs w:val="24"/>
        </w:rPr>
        <w:t xml:space="preserve"> педагогической, психологической, логопедической диагностики </w:t>
      </w:r>
      <w:r w:rsidRPr="000F1DA4">
        <w:rPr>
          <w:rFonts w:hint="eastAsia"/>
          <w:sz w:val="24"/>
          <w:szCs w:val="24"/>
        </w:rPr>
        <w:t>составляются</w:t>
      </w:r>
      <w:r w:rsidRPr="000F1DA4">
        <w:rPr>
          <w:sz w:val="24"/>
          <w:szCs w:val="24"/>
        </w:rPr>
        <w:t xml:space="preserve"> </w:t>
      </w:r>
      <w:r w:rsidRPr="000F1DA4">
        <w:rPr>
          <w:rFonts w:hint="eastAsia"/>
          <w:sz w:val="24"/>
          <w:szCs w:val="24"/>
        </w:rPr>
        <w:t>индивидуальные</w:t>
      </w:r>
      <w:r w:rsidRPr="000F1DA4">
        <w:rPr>
          <w:sz w:val="24"/>
          <w:szCs w:val="24"/>
        </w:rPr>
        <w:t xml:space="preserve"> </w:t>
      </w:r>
      <w:r w:rsidRPr="000F1DA4">
        <w:rPr>
          <w:rFonts w:hint="eastAsia"/>
          <w:sz w:val="24"/>
          <w:szCs w:val="24"/>
        </w:rPr>
        <w:t>рекомендации</w:t>
      </w:r>
      <w:r w:rsidRPr="000F1DA4">
        <w:rPr>
          <w:sz w:val="24"/>
          <w:szCs w:val="24"/>
        </w:rPr>
        <w:t xml:space="preserve"> </w:t>
      </w:r>
      <w:r w:rsidRPr="000F1DA4">
        <w:rPr>
          <w:rFonts w:hint="eastAsia"/>
          <w:sz w:val="24"/>
          <w:szCs w:val="24"/>
        </w:rPr>
        <w:t>по</w:t>
      </w:r>
      <w:r w:rsidRPr="000F1DA4">
        <w:rPr>
          <w:sz w:val="24"/>
          <w:szCs w:val="24"/>
        </w:rPr>
        <w:t xml:space="preserve"> </w:t>
      </w:r>
      <w:r w:rsidRPr="000F1DA4">
        <w:rPr>
          <w:rFonts w:hint="eastAsia"/>
          <w:sz w:val="24"/>
          <w:szCs w:val="24"/>
        </w:rPr>
        <w:t>коррекции</w:t>
      </w:r>
      <w:r w:rsidRPr="000F1DA4">
        <w:rPr>
          <w:sz w:val="24"/>
          <w:szCs w:val="24"/>
        </w:rPr>
        <w:t xml:space="preserve"> </w:t>
      </w:r>
      <w:r w:rsidRPr="000F1DA4">
        <w:rPr>
          <w:rFonts w:hint="eastAsia"/>
          <w:sz w:val="24"/>
          <w:szCs w:val="24"/>
        </w:rPr>
        <w:t>развития</w:t>
      </w:r>
      <w:r w:rsidRPr="000F1DA4">
        <w:rPr>
          <w:sz w:val="24"/>
          <w:szCs w:val="24"/>
        </w:rPr>
        <w:t xml:space="preserve"> </w:t>
      </w:r>
      <w:r w:rsidRPr="000F1DA4">
        <w:rPr>
          <w:rFonts w:hint="eastAsia"/>
          <w:sz w:val="24"/>
          <w:szCs w:val="24"/>
        </w:rPr>
        <w:t>ребёнка</w:t>
      </w:r>
      <w:r w:rsidRPr="000F1DA4">
        <w:rPr>
          <w:sz w:val="24"/>
          <w:szCs w:val="24"/>
        </w:rPr>
        <w:t>.</w:t>
      </w:r>
    </w:p>
    <w:p w:rsidR="000F1DA4" w:rsidRDefault="000F1DA4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  <w:r>
        <w:t>4.</w:t>
      </w:r>
      <w:r w:rsidR="00526086">
        <w:t>4</w:t>
      </w:r>
      <w:r>
        <w:t xml:space="preserve">. </w:t>
      </w:r>
      <w:r w:rsidR="00A3126A" w:rsidRPr="000F1DA4">
        <w:t>Методологическая</w:t>
      </w:r>
      <w:r w:rsidR="00A3126A">
        <w:t xml:space="preserve"> основа педагогической </w:t>
      </w:r>
      <w:r w:rsidR="00773A25">
        <w:t>диагностики</w:t>
      </w:r>
      <w:r w:rsidR="00A3126A">
        <w:t>:</w:t>
      </w:r>
      <w:r w:rsidRPr="000F1DA4">
        <w:t xml:space="preserve"> </w:t>
      </w:r>
    </w:p>
    <w:p w:rsidR="000F1DA4" w:rsidRDefault="000F1DA4" w:rsidP="00526086">
      <w:pPr>
        <w:pStyle w:val="a7"/>
        <w:numPr>
          <w:ilvl w:val="0"/>
          <w:numId w:val="38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6A1783">
        <w:t>оценка нервно-психического развития дет</w:t>
      </w:r>
      <w:r>
        <w:t>ей</w:t>
      </w:r>
      <w:r w:rsidRPr="006A1783">
        <w:t xml:space="preserve"> с 1 года до 3-х лет по эпикризным срокам</w:t>
      </w:r>
      <w:r>
        <w:t xml:space="preserve"> </w:t>
      </w:r>
      <w:r w:rsidR="00526086">
        <w:t>–</w:t>
      </w:r>
      <w:r>
        <w:t xml:space="preserve"> м</w:t>
      </w:r>
      <w:r w:rsidRPr="006A1783">
        <w:t>етод</w:t>
      </w:r>
      <w:r w:rsidR="00D751EC">
        <w:t>ика Н.М. Аксариной, К.Л. Печоры</w:t>
      </w:r>
      <w:r w:rsidRPr="006A1783">
        <w:t>, Г.В. Пантюхиной</w:t>
      </w:r>
      <w:r>
        <w:t>;</w:t>
      </w:r>
    </w:p>
    <w:p w:rsidR="00526086" w:rsidRPr="00773A25" w:rsidRDefault="000E23D8" w:rsidP="00526086">
      <w:pPr>
        <w:widowControl w:val="0"/>
        <w:numPr>
          <w:ilvl w:val="0"/>
          <w:numId w:val="38"/>
        </w:numPr>
        <w:tabs>
          <w:tab w:val="left" w:pos="900"/>
        </w:tabs>
        <w:suppressAutoHyphens/>
        <w:autoSpaceDE w:val="0"/>
        <w:autoSpaceDN w:val="0"/>
        <w:adjustRightInd w:val="0"/>
        <w:ind w:left="0" w:firstLine="720"/>
        <w:rPr>
          <w:bCs/>
          <w:color w:val="000000"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 w:rsidR="00FA6051">
        <w:rPr>
          <w:iCs/>
          <w:sz w:val="24"/>
          <w:szCs w:val="24"/>
        </w:rPr>
        <w:t>«</w:t>
      </w:r>
      <w:r>
        <w:rPr>
          <w:iCs/>
          <w:sz w:val="24"/>
          <w:szCs w:val="24"/>
        </w:rPr>
        <w:t>Журнал наблюдения и оценки развития детей</w:t>
      </w:r>
      <w:r w:rsidR="00FA6051">
        <w:rPr>
          <w:iCs/>
          <w:sz w:val="24"/>
          <w:szCs w:val="24"/>
        </w:rPr>
        <w:t>» п</w:t>
      </w:r>
      <w:r w:rsidR="00526086" w:rsidRPr="000F1DA4">
        <w:rPr>
          <w:iCs/>
          <w:sz w:val="24"/>
          <w:szCs w:val="24"/>
        </w:rPr>
        <w:t>од редакцией Л.С. Вакуленко</w:t>
      </w:r>
      <w:r>
        <w:rPr>
          <w:iCs/>
          <w:sz w:val="24"/>
          <w:szCs w:val="24"/>
        </w:rPr>
        <w:t xml:space="preserve"> </w:t>
      </w:r>
      <w:r w:rsidRPr="000E23D8">
        <w:rPr>
          <w:i/>
          <w:iCs/>
          <w:sz w:val="24"/>
          <w:szCs w:val="24"/>
        </w:rPr>
        <w:t>(«Дошкольная педагогика» № 4, 2016г.</w:t>
      </w:r>
      <w:r w:rsidRPr="000E23D8">
        <w:rPr>
          <w:iCs/>
          <w:sz w:val="24"/>
          <w:szCs w:val="24"/>
        </w:rPr>
        <w:t>)</w:t>
      </w:r>
      <w:r w:rsidR="00526086" w:rsidRPr="000F1DA4">
        <w:rPr>
          <w:iCs/>
          <w:sz w:val="24"/>
          <w:szCs w:val="24"/>
        </w:rPr>
        <w:t>,</w:t>
      </w:r>
    </w:p>
    <w:p w:rsidR="00773A25" w:rsidRPr="00874B35" w:rsidRDefault="00773A25" w:rsidP="00526086">
      <w:pPr>
        <w:widowControl w:val="0"/>
        <w:numPr>
          <w:ilvl w:val="0"/>
          <w:numId w:val="38"/>
        </w:numPr>
        <w:tabs>
          <w:tab w:val="left" w:pos="900"/>
        </w:tabs>
        <w:suppressAutoHyphens/>
        <w:autoSpaceDE w:val="0"/>
        <w:autoSpaceDN w:val="0"/>
        <w:adjustRightInd w:val="0"/>
        <w:ind w:left="0" w:firstLine="720"/>
        <w:rPr>
          <w:bCs/>
          <w:sz w:val="24"/>
          <w:szCs w:val="24"/>
        </w:rPr>
      </w:pPr>
      <w:r w:rsidRPr="00874B35">
        <w:rPr>
          <w:sz w:val="24"/>
          <w:szCs w:val="24"/>
        </w:rPr>
        <w:t xml:space="preserve">Диагностика </w:t>
      </w:r>
      <w:r w:rsidR="00B32D48" w:rsidRPr="00874B35">
        <w:rPr>
          <w:sz w:val="24"/>
          <w:szCs w:val="24"/>
        </w:rPr>
        <w:t>физического развития детей проводится по компьютерной «Тест-программе для дошкольников»</w:t>
      </w:r>
      <w:r w:rsidR="00100153" w:rsidRPr="00874B35">
        <w:rPr>
          <w:sz w:val="24"/>
          <w:szCs w:val="24"/>
        </w:rPr>
        <w:t xml:space="preserve"> А.Н. Тяпина, И.С. Решетникова</w:t>
      </w:r>
      <w:r w:rsidR="00B32D48" w:rsidRPr="00874B35">
        <w:rPr>
          <w:sz w:val="24"/>
          <w:szCs w:val="24"/>
        </w:rPr>
        <w:t>;</w:t>
      </w:r>
    </w:p>
    <w:p w:rsidR="00773A25" w:rsidRPr="00874B35" w:rsidRDefault="00773A25" w:rsidP="00FA6051">
      <w:pPr>
        <w:widowControl w:val="0"/>
        <w:numPr>
          <w:ilvl w:val="0"/>
          <w:numId w:val="38"/>
        </w:numPr>
        <w:tabs>
          <w:tab w:val="left" w:pos="900"/>
        </w:tabs>
        <w:suppressAutoHyphens/>
        <w:autoSpaceDE w:val="0"/>
        <w:autoSpaceDN w:val="0"/>
        <w:adjustRightInd w:val="0"/>
        <w:ind w:left="0" w:firstLine="720"/>
        <w:rPr>
          <w:bCs/>
          <w:sz w:val="24"/>
          <w:szCs w:val="24"/>
        </w:rPr>
      </w:pPr>
      <w:r w:rsidRPr="00874B35">
        <w:rPr>
          <w:sz w:val="24"/>
          <w:szCs w:val="24"/>
        </w:rPr>
        <w:t xml:space="preserve">Диагностика </w:t>
      </w:r>
      <w:r w:rsidR="00874B35" w:rsidRPr="00874B35">
        <w:rPr>
          <w:sz w:val="24"/>
          <w:szCs w:val="24"/>
        </w:rPr>
        <w:t>развития детей по</w:t>
      </w:r>
      <w:r w:rsidRPr="00874B35">
        <w:rPr>
          <w:sz w:val="24"/>
          <w:szCs w:val="24"/>
        </w:rPr>
        <w:t xml:space="preserve"> плавани</w:t>
      </w:r>
      <w:r w:rsidR="00FA6051" w:rsidRPr="00874B35">
        <w:rPr>
          <w:sz w:val="24"/>
          <w:szCs w:val="24"/>
        </w:rPr>
        <w:t>ю</w:t>
      </w:r>
      <w:r w:rsidR="00063213" w:rsidRPr="00874B35">
        <w:rPr>
          <w:sz w:val="24"/>
          <w:szCs w:val="24"/>
        </w:rPr>
        <w:t xml:space="preserve"> </w:t>
      </w:r>
      <w:r w:rsidR="00874B35" w:rsidRPr="00874B35">
        <w:rPr>
          <w:sz w:val="24"/>
          <w:szCs w:val="24"/>
        </w:rPr>
        <w:t>с помощью контрольных упражнений по методике Т.И. Казаковцевой (1994);</w:t>
      </w:r>
    </w:p>
    <w:p w:rsidR="00773A25" w:rsidRPr="00874B35" w:rsidRDefault="00100153" w:rsidP="00526086">
      <w:pPr>
        <w:widowControl w:val="0"/>
        <w:numPr>
          <w:ilvl w:val="0"/>
          <w:numId w:val="38"/>
        </w:numPr>
        <w:tabs>
          <w:tab w:val="left" w:pos="900"/>
        </w:tabs>
        <w:suppressAutoHyphens/>
        <w:autoSpaceDE w:val="0"/>
        <w:autoSpaceDN w:val="0"/>
        <w:adjustRightInd w:val="0"/>
        <w:ind w:left="0" w:firstLine="720"/>
        <w:rPr>
          <w:bCs/>
          <w:sz w:val="24"/>
          <w:szCs w:val="24"/>
        </w:rPr>
      </w:pPr>
      <w:r w:rsidRPr="00874B35">
        <w:rPr>
          <w:bCs/>
          <w:sz w:val="24"/>
          <w:szCs w:val="24"/>
        </w:rPr>
        <w:t>Оценка речевого развития детей проводится учителем-логопедом по пособию «Психолого-педагогическая диагностика развития детей раннего и дошкольного возраста» Е.А. Стребелевой.</w:t>
      </w:r>
    </w:p>
    <w:p w:rsidR="00A3126A" w:rsidRDefault="00526086" w:rsidP="00526086">
      <w:pPr>
        <w:pStyle w:val="a7"/>
        <w:tabs>
          <w:tab w:val="left" w:pos="900"/>
        </w:tabs>
        <w:spacing w:before="0" w:beforeAutospacing="0" w:after="0" w:afterAutospacing="0"/>
        <w:ind w:left="720"/>
        <w:jc w:val="both"/>
      </w:pPr>
      <w:r>
        <w:t>4.5.</w:t>
      </w:r>
      <w:r w:rsidR="00773A25">
        <w:t xml:space="preserve"> Методологическая основа психологической диагностики</w:t>
      </w:r>
      <w:r w:rsidR="00A3126A">
        <w:t>:</w:t>
      </w:r>
    </w:p>
    <w:p w:rsidR="00100153" w:rsidRDefault="00100153" w:rsidP="00100153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  <w:color w:val="000000"/>
        </w:rPr>
      </w:pPr>
      <w:r w:rsidRPr="00100153">
        <w:t>«Психолого-педагогическая диагностика развития детей раннего и дошкольного возраста» Е.А. Стребелевой</w:t>
      </w:r>
      <w:r>
        <w:rPr>
          <w:bCs/>
          <w:color w:val="000000"/>
        </w:rPr>
        <w:t>;</w:t>
      </w:r>
    </w:p>
    <w:p w:rsidR="00100153" w:rsidRDefault="007A441A" w:rsidP="00100153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  <w:color w:val="000000"/>
        </w:rPr>
      </w:pPr>
      <w:r>
        <w:t>«Диагностика психического развития детей» Т</w:t>
      </w:r>
      <w:r w:rsidRPr="007A441A">
        <w:rPr>
          <w:bCs/>
          <w:color w:val="000000"/>
        </w:rPr>
        <w:t>.</w:t>
      </w:r>
      <w:r>
        <w:rPr>
          <w:bCs/>
          <w:color w:val="000000"/>
        </w:rPr>
        <w:t>Д. Марцинковская;</w:t>
      </w:r>
    </w:p>
    <w:p w:rsidR="007A441A" w:rsidRDefault="007A441A" w:rsidP="00100153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  <w:color w:val="000000"/>
        </w:rPr>
      </w:pPr>
      <w:r>
        <w:t>Тест «Пирамидка» («Психолог в детском дошкольном учреждении: методические рекомендации к практической деятельности» Т</w:t>
      </w:r>
      <w:r w:rsidRPr="007A441A">
        <w:rPr>
          <w:bCs/>
          <w:color w:val="000000"/>
        </w:rPr>
        <w:t>.</w:t>
      </w:r>
      <w:r>
        <w:rPr>
          <w:bCs/>
          <w:color w:val="000000"/>
        </w:rPr>
        <w:t>В. Лаврентьевой);</w:t>
      </w:r>
    </w:p>
    <w:p w:rsidR="007A441A" w:rsidRPr="005312B9" w:rsidRDefault="007A441A" w:rsidP="00100153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</w:rPr>
      </w:pPr>
      <w:r w:rsidRPr="005312B9">
        <w:t>Тест «Заборчик» («От диагностики к развитию» С</w:t>
      </w:r>
      <w:r w:rsidRPr="005312B9">
        <w:rPr>
          <w:bCs/>
        </w:rPr>
        <w:t>.Д. Забрамная);</w:t>
      </w:r>
    </w:p>
    <w:p w:rsidR="007A441A" w:rsidRPr="005312B9" w:rsidRDefault="007A441A" w:rsidP="005312B9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</w:rPr>
      </w:pPr>
      <w:r w:rsidRPr="005312B9">
        <w:t>Тест «Почини коврик» («От диагностики к развитию» С</w:t>
      </w:r>
      <w:r w:rsidRPr="005312B9">
        <w:rPr>
          <w:bCs/>
        </w:rPr>
        <w:t>.Д. Забрамная);</w:t>
      </w:r>
    </w:p>
    <w:p w:rsidR="007A441A" w:rsidRPr="005312B9" w:rsidRDefault="007A441A" w:rsidP="00100153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</w:rPr>
      </w:pPr>
      <w:r w:rsidRPr="005312B9">
        <w:t>Тест «Нелепицы» («Психология</w:t>
      </w:r>
      <w:r w:rsidRPr="005312B9">
        <w:rPr>
          <w:bCs/>
        </w:rPr>
        <w:t>. Экспериментальная педагогическая психология и психодиагностика» Р.С. Немов);</w:t>
      </w:r>
    </w:p>
    <w:p w:rsidR="007A441A" w:rsidRPr="005312B9" w:rsidRDefault="007A441A" w:rsidP="00100153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</w:rPr>
      </w:pPr>
      <w:r w:rsidRPr="005312B9">
        <w:t>Тест «Выбор в действии» («Психология</w:t>
      </w:r>
      <w:r w:rsidRPr="005312B9">
        <w:rPr>
          <w:bCs/>
        </w:rPr>
        <w:t>. Экспериментальная педагогическая психология и психодиагностика» Р.С. Немов);</w:t>
      </w:r>
    </w:p>
    <w:p w:rsidR="005312B9" w:rsidRPr="005312B9" w:rsidRDefault="005312B9" w:rsidP="00100153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</w:rPr>
      </w:pPr>
      <w:r w:rsidRPr="005312B9">
        <w:t>«Общая ориентация детей в окружающем мире и запас бытовых знаний» («Психология</w:t>
      </w:r>
      <w:r w:rsidRPr="005312B9">
        <w:rPr>
          <w:bCs/>
        </w:rPr>
        <w:t>. Экспериментальная педагогическая психология и психодиагностика» Р.С. Немов);</w:t>
      </w:r>
    </w:p>
    <w:p w:rsidR="005312B9" w:rsidRPr="005312B9" w:rsidRDefault="005312B9" w:rsidP="00100153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</w:rPr>
      </w:pPr>
      <w:r w:rsidRPr="005312B9">
        <w:lastRenderedPageBreak/>
        <w:t>«Мотивационная готовность к школьному обучению» («Психология</w:t>
      </w:r>
      <w:r w:rsidRPr="005312B9">
        <w:rPr>
          <w:bCs/>
        </w:rPr>
        <w:t>. Экспериментальная педагогическая психология и психодиагностика» Р.С. Немов);</w:t>
      </w:r>
    </w:p>
    <w:p w:rsidR="007A441A" w:rsidRPr="005312B9" w:rsidRDefault="007A441A" w:rsidP="00100153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</w:rPr>
      </w:pPr>
      <w:r w:rsidRPr="005312B9">
        <w:rPr>
          <w:bCs/>
        </w:rPr>
        <w:t>«Практикум по детской психологии» Г.А. Урунтаева, Ю.А. Афонькина;</w:t>
      </w:r>
    </w:p>
    <w:p w:rsidR="007A441A" w:rsidRPr="005312B9" w:rsidRDefault="007A441A" w:rsidP="00100153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</w:rPr>
      </w:pPr>
      <w:r w:rsidRPr="005312B9">
        <w:rPr>
          <w:bCs/>
        </w:rPr>
        <w:t>«Готовность детей к школе. Диагностика психических процессов развития и коррекция неблагоприятных вариантов» Выпуск 11.Томск, 1992г.</w:t>
      </w:r>
      <w:r w:rsidR="005312B9" w:rsidRPr="005312B9">
        <w:rPr>
          <w:bCs/>
        </w:rPr>
        <w:t>;</w:t>
      </w:r>
    </w:p>
    <w:p w:rsidR="005312B9" w:rsidRPr="005312B9" w:rsidRDefault="005312B9" w:rsidP="00100153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</w:rPr>
      </w:pPr>
      <w:r w:rsidRPr="005312B9">
        <w:rPr>
          <w:bCs/>
        </w:rPr>
        <w:t>Тест М.Люшера («Ребенок в детском саду» № 3-2008);</w:t>
      </w:r>
    </w:p>
    <w:p w:rsidR="005312B9" w:rsidRPr="005312B9" w:rsidRDefault="005312B9" w:rsidP="00100153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</w:rPr>
      </w:pPr>
      <w:r w:rsidRPr="005312B9">
        <w:rPr>
          <w:bCs/>
        </w:rPr>
        <w:t>Тест «Рисунок несуществующего животного» М.З. Дукаревич;</w:t>
      </w:r>
    </w:p>
    <w:p w:rsidR="005312B9" w:rsidRPr="005312B9" w:rsidRDefault="005312B9" w:rsidP="00100153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</w:rPr>
      </w:pPr>
      <w:r w:rsidRPr="005312B9">
        <w:rPr>
          <w:bCs/>
        </w:rPr>
        <w:t>Методика «Два домика» И.Вандвик, П.Экблад;</w:t>
      </w:r>
    </w:p>
    <w:p w:rsidR="005312B9" w:rsidRPr="005312B9" w:rsidRDefault="005312B9" w:rsidP="005312B9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</w:rPr>
      </w:pPr>
      <w:r w:rsidRPr="005312B9">
        <w:rPr>
          <w:bCs/>
        </w:rPr>
        <w:t>Цветовой тест отношений («Шкала тревожности») А.Эткинд;</w:t>
      </w:r>
    </w:p>
    <w:p w:rsidR="005312B9" w:rsidRPr="005312B9" w:rsidRDefault="00A3126A" w:rsidP="005312B9">
      <w:pPr>
        <w:pStyle w:val="a7"/>
        <w:numPr>
          <w:ilvl w:val="0"/>
          <w:numId w:val="44"/>
        </w:numPr>
        <w:tabs>
          <w:tab w:val="left" w:pos="900"/>
        </w:tabs>
        <w:spacing w:before="0" w:beforeAutospacing="0" w:after="0" w:afterAutospacing="0"/>
        <w:ind w:firstLine="720"/>
        <w:jc w:val="both"/>
        <w:rPr>
          <w:bCs/>
        </w:rPr>
      </w:pPr>
      <w:r w:rsidRPr="005312B9">
        <w:t>тест Керна-Й</w:t>
      </w:r>
      <w:r w:rsidR="005312B9" w:rsidRPr="005312B9">
        <w:t>и</w:t>
      </w:r>
      <w:r w:rsidRPr="005312B9">
        <w:t>расека</w:t>
      </w:r>
      <w:r w:rsidR="005312B9" w:rsidRPr="005312B9">
        <w:t>.</w:t>
      </w:r>
    </w:p>
    <w:p w:rsidR="00526086" w:rsidRPr="00773A25" w:rsidRDefault="00526086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  <w:rPr>
          <w:color w:val="FF0000"/>
        </w:rPr>
      </w:pPr>
    </w:p>
    <w:p w:rsidR="00773A25" w:rsidRPr="00773A25" w:rsidRDefault="00773A25" w:rsidP="00063213">
      <w:pPr>
        <w:pStyle w:val="a7"/>
        <w:tabs>
          <w:tab w:val="left" w:pos="900"/>
        </w:tabs>
        <w:spacing w:before="0" w:beforeAutospacing="0" w:after="0" w:afterAutospacing="0"/>
        <w:jc w:val="center"/>
        <w:rPr>
          <w:b/>
        </w:rPr>
      </w:pPr>
      <w:r w:rsidRPr="00773A25">
        <w:rPr>
          <w:b/>
          <w:lang w:val="en-US"/>
        </w:rPr>
        <w:t>V</w:t>
      </w:r>
      <w:r w:rsidRPr="00773A25">
        <w:rPr>
          <w:b/>
        </w:rPr>
        <w:t>. Контроль</w:t>
      </w:r>
    </w:p>
    <w:p w:rsidR="00773A25" w:rsidRPr="00617D6C" w:rsidRDefault="00773A25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  <w:r>
        <w:t>5.1. Контроль проведения и объективности оценки индивидуального развития реб</w:t>
      </w:r>
      <w:r w:rsidR="001002DB">
        <w:t>енка осуществляется заведующей,</w:t>
      </w:r>
      <w:r>
        <w:t xml:space="preserve"> заместителем заведующей по воспитательно-методической работе </w:t>
      </w:r>
      <w:r w:rsidR="001002DB">
        <w:t xml:space="preserve">и старшим воспитателем </w:t>
      </w:r>
      <w:r>
        <w:t xml:space="preserve">посредством следующих </w:t>
      </w:r>
      <w:r w:rsidRPr="00617D6C">
        <w:t>форм:</w:t>
      </w:r>
    </w:p>
    <w:p w:rsidR="00773A25" w:rsidRPr="00617D6C" w:rsidRDefault="00773A25" w:rsidP="00526086">
      <w:pPr>
        <w:numPr>
          <w:ilvl w:val="0"/>
          <w:numId w:val="40"/>
        </w:numPr>
        <w:tabs>
          <w:tab w:val="left" w:pos="900"/>
        </w:tabs>
        <w:ind w:left="0" w:firstLine="720"/>
        <w:rPr>
          <w:sz w:val="24"/>
          <w:szCs w:val="24"/>
        </w:rPr>
      </w:pPr>
      <w:r w:rsidRPr="00617D6C">
        <w:rPr>
          <w:sz w:val="24"/>
          <w:szCs w:val="24"/>
        </w:rPr>
        <w:t>Проведение ежедневного текущего контроля;</w:t>
      </w:r>
    </w:p>
    <w:p w:rsidR="00773A25" w:rsidRPr="00617D6C" w:rsidRDefault="00773A25" w:rsidP="00526086">
      <w:pPr>
        <w:numPr>
          <w:ilvl w:val="0"/>
          <w:numId w:val="40"/>
        </w:numPr>
        <w:tabs>
          <w:tab w:val="left" w:pos="900"/>
        </w:tabs>
        <w:ind w:left="0" w:firstLine="720"/>
        <w:rPr>
          <w:sz w:val="24"/>
          <w:szCs w:val="24"/>
        </w:rPr>
      </w:pPr>
      <w:r w:rsidRPr="00617D6C">
        <w:rPr>
          <w:sz w:val="24"/>
          <w:szCs w:val="24"/>
        </w:rPr>
        <w:t>Организация тематического контроля;</w:t>
      </w:r>
    </w:p>
    <w:p w:rsidR="00773A25" w:rsidRPr="008B06BD" w:rsidRDefault="00773A25" w:rsidP="008B06BD">
      <w:pPr>
        <w:numPr>
          <w:ilvl w:val="0"/>
          <w:numId w:val="40"/>
        </w:numPr>
        <w:tabs>
          <w:tab w:val="left" w:pos="900"/>
        </w:tabs>
        <w:ind w:left="0" w:firstLine="720"/>
        <w:rPr>
          <w:sz w:val="24"/>
          <w:szCs w:val="24"/>
        </w:rPr>
      </w:pPr>
      <w:r w:rsidRPr="000E23D8">
        <w:rPr>
          <w:sz w:val="24"/>
          <w:szCs w:val="24"/>
        </w:rPr>
        <w:t>П</w:t>
      </w:r>
      <w:r w:rsidR="00A965BE" w:rsidRPr="000E23D8">
        <w:rPr>
          <w:sz w:val="24"/>
          <w:szCs w:val="24"/>
        </w:rPr>
        <w:t>роведение оперативного контроля: п</w:t>
      </w:r>
      <w:r w:rsidRPr="000E23D8">
        <w:rPr>
          <w:sz w:val="24"/>
          <w:szCs w:val="24"/>
        </w:rPr>
        <w:t>осещение занятий, организаци</w:t>
      </w:r>
      <w:r w:rsidR="00A965BE" w:rsidRPr="000E23D8">
        <w:rPr>
          <w:sz w:val="24"/>
          <w:szCs w:val="24"/>
        </w:rPr>
        <w:t>я</w:t>
      </w:r>
      <w:r w:rsidRPr="000E23D8">
        <w:rPr>
          <w:sz w:val="24"/>
          <w:szCs w:val="24"/>
        </w:rPr>
        <w:t xml:space="preserve"> режимных момен</w:t>
      </w:r>
      <w:r w:rsidR="008B06BD">
        <w:rPr>
          <w:sz w:val="24"/>
          <w:szCs w:val="24"/>
        </w:rPr>
        <w:t>тов и других видов деятельности…</w:t>
      </w:r>
    </w:p>
    <w:p w:rsidR="00901C2B" w:rsidRPr="00890CBC" w:rsidRDefault="00901C2B" w:rsidP="00526086">
      <w:pPr>
        <w:tabs>
          <w:tab w:val="left" w:pos="900"/>
        </w:tabs>
        <w:ind w:firstLine="720"/>
      </w:pPr>
    </w:p>
    <w:p w:rsidR="00063213" w:rsidRDefault="005E344F" w:rsidP="00063213">
      <w:pPr>
        <w:tabs>
          <w:tab w:val="left" w:pos="900"/>
        </w:tabs>
        <w:ind w:firstLine="0"/>
        <w:jc w:val="center"/>
        <w:rPr>
          <w:b/>
          <w:sz w:val="24"/>
          <w:szCs w:val="24"/>
        </w:rPr>
      </w:pPr>
      <w:r w:rsidRPr="0028551F">
        <w:rPr>
          <w:b/>
          <w:sz w:val="24"/>
          <w:szCs w:val="24"/>
          <w:lang w:val="en-US"/>
        </w:rPr>
        <w:t>VI</w:t>
      </w:r>
      <w:r w:rsidRPr="0028551F">
        <w:rPr>
          <w:b/>
          <w:sz w:val="24"/>
          <w:szCs w:val="24"/>
        </w:rPr>
        <w:t xml:space="preserve">. </w:t>
      </w:r>
      <w:r w:rsidR="006F402F" w:rsidRPr="0028551F">
        <w:rPr>
          <w:b/>
          <w:sz w:val="24"/>
          <w:szCs w:val="24"/>
        </w:rPr>
        <w:t>Организация работы с</w:t>
      </w:r>
      <w:r w:rsidRPr="0028551F">
        <w:rPr>
          <w:b/>
          <w:sz w:val="24"/>
          <w:szCs w:val="24"/>
        </w:rPr>
        <w:t xml:space="preserve"> результата</w:t>
      </w:r>
      <w:r w:rsidR="006F402F" w:rsidRPr="0028551F">
        <w:rPr>
          <w:b/>
          <w:sz w:val="24"/>
          <w:szCs w:val="24"/>
        </w:rPr>
        <w:t>ми</w:t>
      </w:r>
      <w:r w:rsidRPr="0028551F">
        <w:rPr>
          <w:b/>
          <w:sz w:val="24"/>
          <w:szCs w:val="24"/>
        </w:rPr>
        <w:t xml:space="preserve"> </w:t>
      </w:r>
    </w:p>
    <w:p w:rsidR="0028551F" w:rsidRPr="0028551F" w:rsidRDefault="00773A25" w:rsidP="00063213">
      <w:pPr>
        <w:tabs>
          <w:tab w:val="left" w:pos="900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оценки индивидуального развития ребенка</w:t>
      </w:r>
    </w:p>
    <w:p w:rsidR="005E344F" w:rsidRPr="00D54914" w:rsidRDefault="005E344F" w:rsidP="00526086">
      <w:pPr>
        <w:tabs>
          <w:tab w:val="left" w:pos="900"/>
        </w:tabs>
        <w:ind w:firstLine="720"/>
        <w:rPr>
          <w:sz w:val="24"/>
          <w:szCs w:val="24"/>
        </w:rPr>
      </w:pPr>
      <w:r w:rsidRPr="006F402F">
        <w:rPr>
          <w:sz w:val="24"/>
          <w:szCs w:val="24"/>
        </w:rPr>
        <w:t xml:space="preserve">6.1. </w:t>
      </w:r>
      <w:r w:rsidRPr="006F402F">
        <w:rPr>
          <w:bCs/>
          <w:sz w:val="24"/>
          <w:szCs w:val="24"/>
        </w:rPr>
        <w:t xml:space="preserve">Результаты </w:t>
      </w:r>
      <w:r w:rsidR="00526E17">
        <w:rPr>
          <w:bCs/>
          <w:sz w:val="24"/>
          <w:szCs w:val="24"/>
        </w:rPr>
        <w:t>оценки индивидуального развития детей</w:t>
      </w:r>
      <w:r w:rsidRPr="006F402F">
        <w:rPr>
          <w:bCs/>
          <w:sz w:val="24"/>
          <w:szCs w:val="24"/>
        </w:rPr>
        <w:t xml:space="preserve"> обсуждаются на заседаниях ПМПк ДОУ</w:t>
      </w:r>
      <w:r w:rsidRPr="00D54914">
        <w:rPr>
          <w:bCs/>
          <w:color w:val="000000"/>
          <w:sz w:val="24"/>
          <w:szCs w:val="24"/>
        </w:rPr>
        <w:t>.</w:t>
      </w:r>
    </w:p>
    <w:p w:rsidR="005E344F" w:rsidRPr="00D54914" w:rsidRDefault="005E344F" w:rsidP="00526086">
      <w:pPr>
        <w:tabs>
          <w:tab w:val="left" w:pos="900"/>
        </w:tabs>
        <w:ind w:firstLine="720"/>
        <w:rPr>
          <w:bCs/>
          <w:color w:val="000000"/>
          <w:sz w:val="24"/>
          <w:szCs w:val="24"/>
        </w:rPr>
      </w:pPr>
      <w:r w:rsidRPr="00D54914">
        <w:rPr>
          <w:bCs/>
          <w:color w:val="000000"/>
          <w:sz w:val="24"/>
          <w:szCs w:val="24"/>
        </w:rPr>
        <w:t>6.2</w:t>
      </w:r>
      <w:r w:rsidR="008C6257" w:rsidRPr="00D54914">
        <w:rPr>
          <w:bCs/>
          <w:color w:val="000000"/>
          <w:sz w:val="24"/>
          <w:szCs w:val="24"/>
        </w:rPr>
        <w:t>.</w:t>
      </w:r>
      <w:r w:rsidR="00C02F38" w:rsidRPr="00D54914">
        <w:rPr>
          <w:bCs/>
          <w:color w:val="000000"/>
          <w:sz w:val="24"/>
          <w:szCs w:val="24"/>
        </w:rPr>
        <w:t xml:space="preserve"> </w:t>
      </w:r>
      <w:r w:rsidRPr="000E23D8">
        <w:rPr>
          <w:bCs/>
          <w:color w:val="000000"/>
          <w:sz w:val="24"/>
          <w:szCs w:val="24"/>
        </w:rPr>
        <w:t xml:space="preserve">Обобщенные результаты </w:t>
      </w:r>
      <w:r w:rsidR="00526E17" w:rsidRPr="000E23D8">
        <w:rPr>
          <w:bCs/>
          <w:sz w:val="24"/>
          <w:szCs w:val="24"/>
        </w:rPr>
        <w:t xml:space="preserve">оценки индивидуального развития детей </w:t>
      </w:r>
      <w:r w:rsidR="00526E17" w:rsidRPr="000E23D8">
        <w:rPr>
          <w:bCs/>
          <w:color w:val="000000"/>
          <w:sz w:val="24"/>
          <w:szCs w:val="24"/>
        </w:rPr>
        <w:t xml:space="preserve">представляются </w:t>
      </w:r>
      <w:r w:rsidR="00652AF0" w:rsidRPr="000E23D8">
        <w:rPr>
          <w:bCs/>
          <w:color w:val="000000"/>
          <w:sz w:val="24"/>
          <w:szCs w:val="24"/>
        </w:rPr>
        <w:t xml:space="preserve">на итоговом педагогическом совете </w:t>
      </w:r>
      <w:r w:rsidRPr="000E23D8">
        <w:rPr>
          <w:bCs/>
          <w:color w:val="000000"/>
          <w:sz w:val="24"/>
          <w:szCs w:val="24"/>
        </w:rPr>
        <w:t>(за</w:t>
      </w:r>
      <w:r w:rsidRPr="00D54914">
        <w:rPr>
          <w:bCs/>
          <w:color w:val="000000"/>
          <w:sz w:val="24"/>
          <w:szCs w:val="24"/>
        </w:rPr>
        <w:t xml:space="preserve"> прошедший учебный год).</w:t>
      </w:r>
    </w:p>
    <w:p w:rsidR="00526E17" w:rsidRDefault="005E344F" w:rsidP="00526086">
      <w:pPr>
        <w:tabs>
          <w:tab w:val="left" w:pos="900"/>
        </w:tabs>
        <w:ind w:firstLine="720"/>
        <w:rPr>
          <w:sz w:val="24"/>
          <w:szCs w:val="24"/>
        </w:rPr>
      </w:pPr>
      <w:r w:rsidRPr="00D54914">
        <w:rPr>
          <w:bCs/>
          <w:color w:val="000000"/>
          <w:sz w:val="24"/>
          <w:szCs w:val="24"/>
        </w:rPr>
        <w:t xml:space="preserve">6.3. </w:t>
      </w:r>
      <w:r w:rsidRPr="00D54914">
        <w:rPr>
          <w:sz w:val="24"/>
          <w:szCs w:val="24"/>
        </w:rPr>
        <w:t xml:space="preserve">Основными пользователями информации о результатах </w:t>
      </w:r>
      <w:r w:rsidR="00526E17">
        <w:rPr>
          <w:bCs/>
          <w:sz w:val="24"/>
          <w:szCs w:val="24"/>
        </w:rPr>
        <w:t>оценки индивидуального развития</w:t>
      </w:r>
      <w:r w:rsidR="00526E17" w:rsidRPr="00D54914">
        <w:rPr>
          <w:sz w:val="24"/>
          <w:szCs w:val="24"/>
        </w:rPr>
        <w:t xml:space="preserve"> </w:t>
      </w:r>
      <w:r w:rsidR="00526E17">
        <w:rPr>
          <w:sz w:val="24"/>
          <w:szCs w:val="24"/>
        </w:rPr>
        <w:t>детей</w:t>
      </w:r>
      <w:r w:rsidRPr="00D54914">
        <w:rPr>
          <w:sz w:val="24"/>
          <w:szCs w:val="24"/>
        </w:rPr>
        <w:t xml:space="preserve"> </w:t>
      </w:r>
      <w:r w:rsidRPr="00526E17">
        <w:rPr>
          <w:sz w:val="24"/>
          <w:szCs w:val="24"/>
        </w:rPr>
        <w:t>являются:</w:t>
      </w:r>
      <w:r w:rsidR="00526E17" w:rsidRPr="00526E17">
        <w:rPr>
          <w:sz w:val="24"/>
          <w:szCs w:val="24"/>
        </w:rPr>
        <w:t xml:space="preserve"> </w:t>
      </w:r>
    </w:p>
    <w:p w:rsidR="00526E17" w:rsidRDefault="00526E17" w:rsidP="00526086">
      <w:pPr>
        <w:numPr>
          <w:ilvl w:val="0"/>
          <w:numId w:val="40"/>
        </w:numPr>
        <w:tabs>
          <w:tab w:val="left" w:pos="900"/>
        </w:tabs>
        <w:ind w:left="0" w:firstLine="720"/>
        <w:rPr>
          <w:sz w:val="24"/>
          <w:szCs w:val="24"/>
        </w:rPr>
      </w:pPr>
      <w:r w:rsidRPr="00526E17">
        <w:rPr>
          <w:sz w:val="24"/>
          <w:szCs w:val="24"/>
        </w:rPr>
        <w:t xml:space="preserve">родители (законные представители) воспитанников, </w:t>
      </w:r>
    </w:p>
    <w:p w:rsidR="00526E17" w:rsidRDefault="00526E17" w:rsidP="00526086">
      <w:pPr>
        <w:numPr>
          <w:ilvl w:val="0"/>
          <w:numId w:val="40"/>
        </w:numPr>
        <w:tabs>
          <w:tab w:val="left" w:pos="900"/>
        </w:tabs>
        <w:ind w:left="0" w:firstLine="720"/>
        <w:rPr>
          <w:sz w:val="24"/>
          <w:szCs w:val="24"/>
        </w:rPr>
      </w:pPr>
      <w:r w:rsidRPr="00526E17">
        <w:rPr>
          <w:sz w:val="24"/>
          <w:szCs w:val="24"/>
        </w:rPr>
        <w:t>педагоги (непосред</w:t>
      </w:r>
      <w:r w:rsidR="001B68D0">
        <w:rPr>
          <w:sz w:val="24"/>
          <w:szCs w:val="24"/>
        </w:rPr>
        <w:t>ственно работающие с ребенком).</w:t>
      </w:r>
    </w:p>
    <w:p w:rsidR="00526E17" w:rsidRPr="00526E17" w:rsidRDefault="00526E17" w:rsidP="00526086">
      <w:pPr>
        <w:tabs>
          <w:tab w:val="left" w:pos="900"/>
        </w:tabs>
        <w:ind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6.4. </w:t>
      </w:r>
      <w:r w:rsidRPr="00526E17">
        <w:rPr>
          <w:bCs/>
          <w:color w:val="000000"/>
          <w:sz w:val="24"/>
          <w:szCs w:val="24"/>
        </w:rPr>
        <w:t xml:space="preserve">Пользователями обобщенной информации </w:t>
      </w:r>
      <w:r>
        <w:rPr>
          <w:bCs/>
          <w:color w:val="000000"/>
          <w:sz w:val="24"/>
          <w:szCs w:val="24"/>
        </w:rPr>
        <w:t xml:space="preserve">о </w:t>
      </w:r>
      <w:r w:rsidRPr="00526E17">
        <w:rPr>
          <w:bCs/>
          <w:color w:val="000000"/>
          <w:sz w:val="24"/>
          <w:szCs w:val="24"/>
        </w:rPr>
        <w:t>результат</w:t>
      </w:r>
      <w:r>
        <w:rPr>
          <w:bCs/>
          <w:color w:val="000000"/>
          <w:sz w:val="24"/>
          <w:szCs w:val="24"/>
        </w:rPr>
        <w:t>ах</w:t>
      </w:r>
      <w:r w:rsidRPr="00526E17">
        <w:rPr>
          <w:bCs/>
          <w:color w:val="000000"/>
          <w:sz w:val="24"/>
          <w:szCs w:val="24"/>
        </w:rPr>
        <w:t xml:space="preserve"> индивидуального развития детей являются:</w:t>
      </w:r>
    </w:p>
    <w:p w:rsidR="00526E17" w:rsidRDefault="00526E17" w:rsidP="00526086">
      <w:pPr>
        <w:numPr>
          <w:ilvl w:val="0"/>
          <w:numId w:val="42"/>
        </w:numPr>
        <w:tabs>
          <w:tab w:val="left" w:pos="90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педагогический совет ДОУ,</w:t>
      </w:r>
    </w:p>
    <w:p w:rsidR="00526E17" w:rsidRDefault="00526E17" w:rsidP="00526086">
      <w:pPr>
        <w:numPr>
          <w:ilvl w:val="0"/>
          <w:numId w:val="42"/>
        </w:numPr>
        <w:tabs>
          <w:tab w:val="left" w:pos="900"/>
        </w:tabs>
        <w:ind w:left="0" w:firstLine="720"/>
        <w:rPr>
          <w:sz w:val="24"/>
          <w:szCs w:val="24"/>
        </w:rPr>
      </w:pPr>
      <w:r w:rsidRPr="00526E17">
        <w:rPr>
          <w:sz w:val="24"/>
          <w:szCs w:val="24"/>
        </w:rPr>
        <w:t xml:space="preserve">экспертные комиссии, </w:t>
      </w:r>
    </w:p>
    <w:p w:rsidR="00526E17" w:rsidRDefault="00526E17" w:rsidP="00526086">
      <w:pPr>
        <w:numPr>
          <w:ilvl w:val="0"/>
          <w:numId w:val="42"/>
        </w:numPr>
        <w:tabs>
          <w:tab w:val="left" w:pos="900"/>
        </w:tabs>
        <w:ind w:left="0" w:firstLine="720"/>
        <w:rPr>
          <w:sz w:val="24"/>
          <w:szCs w:val="24"/>
        </w:rPr>
      </w:pPr>
      <w:r w:rsidRPr="00526E17">
        <w:rPr>
          <w:sz w:val="24"/>
          <w:szCs w:val="24"/>
        </w:rPr>
        <w:t>Управление образования ЗАТО Северск</w:t>
      </w:r>
      <w:r>
        <w:rPr>
          <w:sz w:val="24"/>
          <w:szCs w:val="24"/>
        </w:rPr>
        <w:t>;</w:t>
      </w:r>
    </w:p>
    <w:p w:rsidR="005E344F" w:rsidRPr="006F402F" w:rsidRDefault="005E344F" w:rsidP="00526086">
      <w:pPr>
        <w:numPr>
          <w:ilvl w:val="0"/>
          <w:numId w:val="42"/>
        </w:numPr>
        <w:tabs>
          <w:tab w:val="left" w:pos="900"/>
        </w:tabs>
        <w:ind w:left="0" w:firstLine="720"/>
        <w:rPr>
          <w:sz w:val="24"/>
          <w:szCs w:val="24"/>
        </w:rPr>
      </w:pPr>
      <w:r w:rsidRPr="006F402F">
        <w:rPr>
          <w:sz w:val="24"/>
          <w:szCs w:val="24"/>
        </w:rPr>
        <w:t>о</w:t>
      </w:r>
      <w:r w:rsidR="00526E17">
        <w:rPr>
          <w:sz w:val="24"/>
          <w:szCs w:val="24"/>
        </w:rPr>
        <w:t>бщественность</w:t>
      </w:r>
      <w:r w:rsidRPr="006F402F">
        <w:rPr>
          <w:sz w:val="24"/>
          <w:szCs w:val="24"/>
        </w:rPr>
        <w:t>.</w:t>
      </w:r>
    </w:p>
    <w:p w:rsidR="002B7CB8" w:rsidRDefault="002B7CB8" w:rsidP="00526086">
      <w:pPr>
        <w:pStyle w:val="a6"/>
        <w:tabs>
          <w:tab w:val="left" w:pos="900"/>
        </w:tabs>
        <w:ind w:firstLine="720"/>
        <w:jc w:val="both"/>
        <w:rPr>
          <w:b w:val="0"/>
          <w:bCs w:val="0"/>
          <w:color w:val="000000"/>
        </w:rPr>
      </w:pPr>
    </w:p>
    <w:p w:rsidR="00526E17" w:rsidRDefault="00652AF0" w:rsidP="00063213">
      <w:pPr>
        <w:pStyle w:val="a7"/>
        <w:tabs>
          <w:tab w:val="left" w:pos="900"/>
        </w:tabs>
        <w:spacing w:before="0" w:beforeAutospacing="0" w:after="0" w:afterAutospacing="0"/>
        <w:jc w:val="center"/>
      </w:pPr>
      <w:r>
        <w:rPr>
          <w:rStyle w:val="ad"/>
          <w:lang w:val="en-US"/>
        </w:rPr>
        <w:t>VII</w:t>
      </w:r>
      <w:r w:rsidR="00526E17">
        <w:rPr>
          <w:rStyle w:val="ad"/>
        </w:rPr>
        <w:t>. Документация</w:t>
      </w:r>
    </w:p>
    <w:p w:rsidR="00B01052" w:rsidRDefault="00652AF0" w:rsidP="00526086">
      <w:pPr>
        <w:pStyle w:val="a7"/>
        <w:tabs>
          <w:tab w:val="left" w:pos="900"/>
        </w:tabs>
        <w:spacing w:before="0" w:beforeAutospacing="0" w:after="0" w:afterAutospacing="0"/>
        <w:ind w:firstLine="720"/>
        <w:jc w:val="both"/>
      </w:pPr>
      <w:r>
        <w:t>7</w:t>
      </w:r>
      <w:r w:rsidR="00526E17">
        <w:t>.1.</w:t>
      </w:r>
      <w:r>
        <w:t xml:space="preserve"> Результаты</w:t>
      </w:r>
      <w:r w:rsidR="00526E17">
        <w:t xml:space="preserve"> оценки индивидуального развития</w:t>
      </w:r>
      <w:r>
        <w:t xml:space="preserve"> детей</w:t>
      </w:r>
      <w:r w:rsidR="00526E17">
        <w:t xml:space="preserve">, пособия для </w:t>
      </w:r>
      <w:r>
        <w:t>проведения оценки</w:t>
      </w:r>
      <w:r w:rsidR="00526E17">
        <w:t xml:space="preserve"> индивидуального развития детей дошкольного возраста с </w:t>
      </w:r>
      <w:r>
        <w:t>3</w:t>
      </w:r>
      <w:r w:rsidR="00526E17">
        <w:t xml:space="preserve"> до 8 лет хранятся у педагогов</w:t>
      </w:r>
      <w:r>
        <w:t xml:space="preserve"> и в электронном виде в методическом кабинете</w:t>
      </w:r>
      <w:r w:rsidR="00526E17">
        <w:t>. Обновля</w:t>
      </w:r>
      <w:r>
        <w:t>ю</w:t>
      </w:r>
      <w:r w:rsidR="00526E17">
        <w:t>тся по мере необходимости.</w:t>
      </w:r>
    </w:p>
    <w:sectPr w:rsidR="00B01052" w:rsidSect="00B01052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35A" w:rsidRDefault="0060535A">
      <w:r>
        <w:separator/>
      </w:r>
    </w:p>
  </w:endnote>
  <w:endnote w:type="continuationSeparator" w:id="0">
    <w:p w:rsidR="0060535A" w:rsidRDefault="0060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BB" w:rsidRDefault="00B463BB" w:rsidP="00943F4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63BB" w:rsidRDefault="00B463BB" w:rsidP="00D30A8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BB" w:rsidRDefault="00B463BB" w:rsidP="00D30A82">
    <w:pPr>
      <w:pStyle w:val="a3"/>
      <w:framePr w:wrap="around" w:vAnchor="text" w:hAnchor="margin" w:xAlign="right" w:y="1"/>
      <w:ind w:firstLine="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49F9">
      <w:rPr>
        <w:rStyle w:val="a4"/>
        <w:noProof/>
      </w:rPr>
      <w:t>4</w:t>
    </w:r>
    <w:r>
      <w:rPr>
        <w:rStyle w:val="a4"/>
      </w:rPr>
      <w:fldChar w:fldCharType="end"/>
    </w:r>
  </w:p>
  <w:p w:rsidR="00B463BB" w:rsidRDefault="00B463BB" w:rsidP="00D30A82">
    <w:pPr>
      <w:pStyle w:val="a3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35A" w:rsidRDefault="0060535A">
      <w:r>
        <w:separator/>
      </w:r>
    </w:p>
  </w:footnote>
  <w:footnote w:type="continuationSeparator" w:id="0">
    <w:p w:rsidR="0060535A" w:rsidRDefault="00605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E38"/>
    <w:multiLevelType w:val="hybridMultilevel"/>
    <w:tmpl w:val="9B0CC952"/>
    <w:lvl w:ilvl="0" w:tplc="E8104ACE">
      <w:start w:val="1"/>
      <w:numFmt w:val="bullet"/>
      <w:lvlText w:val=""/>
      <w:lvlJc w:val="left"/>
      <w:pPr>
        <w:tabs>
          <w:tab w:val="num" w:pos="709"/>
        </w:tabs>
        <w:ind w:left="70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53F7759"/>
    <w:multiLevelType w:val="hybridMultilevel"/>
    <w:tmpl w:val="04F6A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A1776"/>
    <w:multiLevelType w:val="hybridMultilevel"/>
    <w:tmpl w:val="6A6AE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519C2"/>
    <w:multiLevelType w:val="hybridMultilevel"/>
    <w:tmpl w:val="AD0AD9D8"/>
    <w:lvl w:ilvl="0" w:tplc="E8104ACE">
      <w:start w:val="1"/>
      <w:numFmt w:val="bullet"/>
      <w:lvlText w:val=""/>
      <w:lvlJc w:val="left"/>
      <w:pPr>
        <w:tabs>
          <w:tab w:val="num" w:pos="284"/>
        </w:tabs>
        <w:ind w:left="284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4">
    <w:nsid w:val="10663D9A"/>
    <w:multiLevelType w:val="hybridMultilevel"/>
    <w:tmpl w:val="E61C4CA4"/>
    <w:lvl w:ilvl="0" w:tplc="9D58BA76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D6790B"/>
    <w:multiLevelType w:val="multilevel"/>
    <w:tmpl w:val="E44A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5E185E"/>
    <w:multiLevelType w:val="hybridMultilevel"/>
    <w:tmpl w:val="04B61702"/>
    <w:lvl w:ilvl="0" w:tplc="E8104ACE">
      <w:start w:val="1"/>
      <w:numFmt w:val="bullet"/>
      <w:lvlText w:val=""/>
      <w:lvlJc w:val="left"/>
      <w:pPr>
        <w:tabs>
          <w:tab w:val="num" w:pos="709"/>
        </w:tabs>
        <w:ind w:left="70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DC11EB1"/>
    <w:multiLevelType w:val="hybridMultilevel"/>
    <w:tmpl w:val="6B44704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20FD5371"/>
    <w:multiLevelType w:val="hybridMultilevel"/>
    <w:tmpl w:val="96861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438DD"/>
    <w:multiLevelType w:val="hybridMultilevel"/>
    <w:tmpl w:val="79CCF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3E116A"/>
    <w:multiLevelType w:val="multilevel"/>
    <w:tmpl w:val="9C0E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833E26"/>
    <w:multiLevelType w:val="hybridMultilevel"/>
    <w:tmpl w:val="0394A56C"/>
    <w:lvl w:ilvl="0" w:tplc="E8104ACE">
      <w:start w:val="1"/>
      <w:numFmt w:val="bullet"/>
      <w:lvlText w:val=""/>
      <w:lvlJc w:val="left"/>
      <w:pPr>
        <w:tabs>
          <w:tab w:val="num" w:pos="709"/>
        </w:tabs>
        <w:ind w:left="70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F545D58"/>
    <w:multiLevelType w:val="multilevel"/>
    <w:tmpl w:val="6AAEF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221C55"/>
    <w:multiLevelType w:val="hybridMultilevel"/>
    <w:tmpl w:val="2D78B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745794"/>
    <w:multiLevelType w:val="hybridMultilevel"/>
    <w:tmpl w:val="3006C6D6"/>
    <w:lvl w:ilvl="0" w:tplc="E8104ACE">
      <w:start w:val="1"/>
      <w:numFmt w:val="bullet"/>
      <w:lvlText w:val=""/>
      <w:lvlJc w:val="left"/>
      <w:pPr>
        <w:tabs>
          <w:tab w:val="num" w:pos="360"/>
        </w:tabs>
        <w:ind w:left="36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944AEC"/>
    <w:multiLevelType w:val="hybridMultilevel"/>
    <w:tmpl w:val="2B46657A"/>
    <w:lvl w:ilvl="0" w:tplc="5CC69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423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A5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07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CF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8AF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D01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65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3E9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E3F3872"/>
    <w:multiLevelType w:val="multilevel"/>
    <w:tmpl w:val="4BF426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7">
    <w:nsid w:val="3E7D0561"/>
    <w:multiLevelType w:val="hybridMultilevel"/>
    <w:tmpl w:val="FDA2D9A6"/>
    <w:lvl w:ilvl="0" w:tplc="E8104ACE">
      <w:start w:val="1"/>
      <w:numFmt w:val="bullet"/>
      <w:lvlText w:val=""/>
      <w:lvlJc w:val="left"/>
      <w:pPr>
        <w:tabs>
          <w:tab w:val="num" w:pos="567"/>
        </w:tabs>
        <w:ind w:left="567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40094B49"/>
    <w:multiLevelType w:val="hybridMultilevel"/>
    <w:tmpl w:val="FE92C5D4"/>
    <w:lvl w:ilvl="0" w:tplc="9D58BA76">
      <w:start w:val="1"/>
      <w:numFmt w:val="bullet"/>
      <w:lvlText w:val=""/>
      <w:lvlJc w:val="left"/>
      <w:pPr>
        <w:tabs>
          <w:tab w:val="num" w:pos="644"/>
        </w:tabs>
        <w:ind w:left="64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0F36F21"/>
    <w:multiLevelType w:val="hybridMultilevel"/>
    <w:tmpl w:val="4482AF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0C63EA"/>
    <w:multiLevelType w:val="hybridMultilevel"/>
    <w:tmpl w:val="CE7035D8"/>
    <w:lvl w:ilvl="0" w:tplc="E8104ACE">
      <w:start w:val="1"/>
      <w:numFmt w:val="bullet"/>
      <w:lvlText w:val=""/>
      <w:lvlJc w:val="left"/>
      <w:pPr>
        <w:tabs>
          <w:tab w:val="num" w:pos="709"/>
        </w:tabs>
        <w:ind w:left="70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42E6049"/>
    <w:multiLevelType w:val="multilevel"/>
    <w:tmpl w:val="574C58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2">
    <w:nsid w:val="471238BA"/>
    <w:multiLevelType w:val="hybridMultilevel"/>
    <w:tmpl w:val="E5740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216E7C"/>
    <w:multiLevelType w:val="hybridMultilevel"/>
    <w:tmpl w:val="CA0A5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4316C7"/>
    <w:multiLevelType w:val="hybridMultilevel"/>
    <w:tmpl w:val="A870495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80CC4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D8502A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D53CA1"/>
    <w:multiLevelType w:val="hybridMultilevel"/>
    <w:tmpl w:val="8A403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2D5234"/>
    <w:multiLevelType w:val="multilevel"/>
    <w:tmpl w:val="92FE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D723FB"/>
    <w:multiLevelType w:val="hybridMultilevel"/>
    <w:tmpl w:val="11A40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DA23A0"/>
    <w:multiLevelType w:val="multilevel"/>
    <w:tmpl w:val="D108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876308"/>
    <w:multiLevelType w:val="multilevel"/>
    <w:tmpl w:val="DD42C1D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A5066C5"/>
    <w:multiLevelType w:val="hybridMultilevel"/>
    <w:tmpl w:val="D10094CA"/>
    <w:lvl w:ilvl="0" w:tplc="E8104ACE">
      <w:start w:val="1"/>
      <w:numFmt w:val="bullet"/>
      <w:lvlText w:val="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870546"/>
    <w:multiLevelType w:val="multilevel"/>
    <w:tmpl w:val="09AA0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5"/>
        </w:tabs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2">
    <w:nsid w:val="60211429"/>
    <w:multiLevelType w:val="multilevel"/>
    <w:tmpl w:val="4DC0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A44DC8"/>
    <w:multiLevelType w:val="multilevel"/>
    <w:tmpl w:val="8F46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18148C"/>
    <w:multiLevelType w:val="hybridMultilevel"/>
    <w:tmpl w:val="30383058"/>
    <w:lvl w:ilvl="0" w:tplc="69A6633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658274A4"/>
    <w:multiLevelType w:val="hybridMultilevel"/>
    <w:tmpl w:val="DED662C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DAD02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  <w:szCs w:val="20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67742C6E"/>
    <w:multiLevelType w:val="multilevel"/>
    <w:tmpl w:val="66FE79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B6427C9"/>
    <w:multiLevelType w:val="hybridMultilevel"/>
    <w:tmpl w:val="FAC87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E90F3F"/>
    <w:multiLevelType w:val="hybridMultilevel"/>
    <w:tmpl w:val="23C22578"/>
    <w:lvl w:ilvl="0" w:tplc="E8104ACE">
      <w:start w:val="1"/>
      <w:numFmt w:val="bullet"/>
      <w:lvlText w:val=""/>
      <w:lvlJc w:val="left"/>
      <w:pPr>
        <w:tabs>
          <w:tab w:val="num" w:pos="765"/>
        </w:tabs>
        <w:ind w:left="765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>
    <w:nsid w:val="6EBB5D59"/>
    <w:multiLevelType w:val="hybridMultilevel"/>
    <w:tmpl w:val="C1E4B958"/>
    <w:lvl w:ilvl="0" w:tplc="E8104ACE">
      <w:start w:val="1"/>
      <w:numFmt w:val="bullet"/>
      <w:lvlText w:val=""/>
      <w:lvlJc w:val="left"/>
      <w:pPr>
        <w:tabs>
          <w:tab w:val="num" w:pos="567"/>
        </w:tabs>
        <w:ind w:left="567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6F1E104C"/>
    <w:multiLevelType w:val="hybridMultilevel"/>
    <w:tmpl w:val="EF042246"/>
    <w:lvl w:ilvl="0" w:tplc="55DC71E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3BAC8A2">
      <w:numFmt w:val="none"/>
      <w:lvlText w:val=""/>
      <w:lvlJc w:val="left"/>
      <w:pPr>
        <w:tabs>
          <w:tab w:val="num" w:pos="360"/>
        </w:tabs>
      </w:pPr>
    </w:lvl>
    <w:lvl w:ilvl="2" w:tplc="880CBC60">
      <w:numFmt w:val="none"/>
      <w:lvlText w:val=""/>
      <w:lvlJc w:val="left"/>
      <w:pPr>
        <w:tabs>
          <w:tab w:val="num" w:pos="360"/>
        </w:tabs>
      </w:pPr>
    </w:lvl>
    <w:lvl w:ilvl="3" w:tplc="1E2CD206">
      <w:numFmt w:val="none"/>
      <w:lvlText w:val=""/>
      <w:lvlJc w:val="left"/>
      <w:pPr>
        <w:tabs>
          <w:tab w:val="num" w:pos="360"/>
        </w:tabs>
      </w:pPr>
    </w:lvl>
    <w:lvl w:ilvl="4" w:tplc="C09E1218">
      <w:numFmt w:val="none"/>
      <w:lvlText w:val=""/>
      <w:lvlJc w:val="left"/>
      <w:pPr>
        <w:tabs>
          <w:tab w:val="num" w:pos="360"/>
        </w:tabs>
      </w:pPr>
    </w:lvl>
    <w:lvl w:ilvl="5" w:tplc="7AA817DC">
      <w:numFmt w:val="none"/>
      <w:lvlText w:val=""/>
      <w:lvlJc w:val="left"/>
      <w:pPr>
        <w:tabs>
          <w:tab w:val="num" w:pos="360"/>
        </w:tabs>
      </w:pPr>
    </w:lvl>
    <w:lvl w:ilvl="6" w:tplc="CAB4E672">
      <w:numFmt w:val="none"/>
      <w:lvlText w:val=""/>
      <w:lvlJc w:val="left"/>
      <w:pPr>
        <w:tabs>
          <w:tab w:val="num" w:pos="360"/>
        </w:tabs>
      </w:pPr>
    </w:lvl>
    <w:lvl w:ilvl="7" w:tplc="60762342">
      <w:numFmt w:val="none"/>
      <w:lvlText w:val=""/>
      <w:lvlJc w:val="left"/>
      <w:pPr>
        <w:tabs>
          <w:tab w:val="num" w:pos="360"/>
        </w:tabs>
      </w:pPr>
    </w:lvl>
    <w:lvl w:ilvl="8" w:tplc="01068C36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6476602"/>
    <w:multiLevelType w:val="hybridMultilevel"/>
    <w:tmpl w:val="65A61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741F9F"/>
    <w:multiLevelType w:val="multilevel"/>
    <w:tmpl w:val="832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CC4F09"/>
    <w:multiLevelType w:val="multilevel"/>
    <w:tmpl w:val="8E12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3"/>
  </w:num>
  <w:num w:numId="3">
    <w:abstractNumId w:val="8"/>
  </w:num>
  <w:num w:numId="4">
    <w:abstractNumId w:val="2"/>
  </w:num>
  <w:num w:numId="5">
    <w:abstractNumId w:val="1"/>
  </w:num>
  <w:num w:numId="6">
    <w:abstractNumId w:val="22"/>
  </w:num>
  <w:num w:numId="7">
    <w:abstractNumId w:val="37"/>
  </w:num>
  <w:num w:numId="8">
    <w:abstractNumId w:val="23"/>
  </w:num>
  <w:num w:numId="9">
    <w:abstractNumId w:val="27"/>
  </w:num>
  <w:num w:numId="10">
    <w:abstractNumId w:val="9"/>
  </w:num>
  <w:num w:numId="11">
    <w:abstractNumId w:val="19"/>
  </w:num>
  <w:num w:numId="12">
    <w:abstractNumId w:val="41"/>
  </w:num>
  <w:num w:numId="13">
    <w:abstractNumId w:val="35"/>
  </w:num>
  <w:num w:numId="14">
    <w:abstractNumId w:val="24"/>
  </w:num>
  <w:num w:numId="15">
    <w:abstractNumId w:val="16"/>
  </w:num>
  <w:num w:numId="16">
    <w:abstractNumId w:val="34"/>
  </w:num>
  <w:num w:numId="17">
    <w:abstractNumId w:val="43"/>
  </w:num>
  <w:num w:numId="18">
    <w:abstractNumId w:val="7"/>
  </w:num>
  <w:num w:numId="19">
    <w:abstractNumId w:val="29"/>
  </w:num>
  <w:num w:numId="20">
    <w:abstractNumId w:val="40"/>
  </w:num>
  <w:num w:numId="21">
    <w:abstractNumId w:val="10"/>
  </w:num>
  <w:num w:numId="22">
    <w:abstractNumId w:val="32"/>
  </w:num>
  <w:num w:numId="23">
    <w:abstractNumId w:val="5"/>
  </w:num>
  <w:num w:numId="24">
    <w:abstractNumId w:val="28"/>
  </w:num>
  <w:num w:numId="25">
    <w:abstractNumId w:val="26"/>
  </w:num>
  <w:num w:numId="26">
    <w:abstractNumId w:val="18"/>
  </w:num>
  <w:num w:numId="27">
    <w:abstractNumId w:val="4"/>
  </w:num>
  <w:num w:numId="28">
    <w:abstractNumId w:val="42"/>
  </w:num>
  <w:num w:numId="29">
    <w:abstractNumId w:val="12"/>
  </w:num>
  <w:num w:numId="30">
    <w:abstractNumId w:val="33"/>
  </w:num>
  <w:num w:numId="31">
    <w:abstractNumId w:val="20"/>
  </w:num>
  <w:num w:numId="32">
    <w:abstractNumId w:val="6"/>
  </w:num>
  <w:num w:numId="33">
    <w:abstractNumId w:val="0"/>
  </w:num>
  <w:num w:numId="34">
    <w:abstractNumId w:val="3"/>
  </w:num>
  <w:num w:numId="35">
    <w:abstractNumId w:val="15"/>
  </w:num>
  <w:num w:numId="36">
    <w:abstractNumId w:val="17"/>
  </w:num>
  <w:num w:numId="37">
    <w:abstractNumId w:val="14"/>
  </w:num>
  <w:num w:numId="38">
    <w:abstractNumId w:val="38"/>
  </w:num>
  <w:num w:numId="39">
    <w:abstractNumId w:val="31"/>
  </w:num>
  <w:num w:numId="40">
    <w:abstractNumId w:val="11"/>
  </w:num>
  <w:num w:numId="41">
    <w:abstractNumId w:val="36"/>
  </w:num>
  <w:num w:numId="42">
    <w:abstractNumId w:val="39"/>
  </w:num>
  <w:num w:numId="43">
    <w:abstractNumId w:val="21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732"/>
    <w:rsid w:val="000101C9"/>
    <w:rsid w:val="00054215"/>
    <w:rsid w:val="00055966"/>
    <w:rsid w:val="00056685"/>
    <w:rsid w:val="00063213"/>
    <w:rsid w:val="0009673A"/>
    <w:rsid w:val="000B5214"/>
    <w:rsid w:val="000C1D33"/>
    <w:rsid w:val="000C7EC7"/>
    <w:rsid w:val="000D471B"/>
    <w:rsid w:val="000E23D8"/>
    <w:rsid w:val="000E6964"/>
    <w:rsid w:val="000F1DA4"/>
    <w:rsid w:val="00100153"/>
    <w:rsid w:val="001002DB"/>
    <w:rsid w:val="00117402"/>
    <w:rsid w:val="00117610"/>
    <w:rsid w:val="00125B19"/>
    <w:rsid w:val="0015749F"/>
    <w:rsid w:val="001812B0"/>
    <w:rsid w:val="001A4096"/>
    <w:rsid w:val="001B68D0"/>
    <w:rsid w:val="001C634E"/>
    <w:rsid w:val="001D1857"/>
    <w:rsid w:val="001F0BBC"/>
    <w:rsid w:val="00215472"/>
    <w:rsid w:val="0022238A"/>
    <w:rsid w:val="0028551F"/>
    <w:rsid w:val="00285C91"/>
    <w:rsid w:val="002B7CB8"/>
    <w:rsid w:val="002D6FA0"/>
    <w:rsid w:val="00311B49"/>
    <w:rsid w:val="0033799A"/>
    <w:rsid w:val="003961A6"/>
    <w:rsid w:val="003B25D4"/>
    <w:rsid w:val="003D2AC7"/>
    <w:rsid w:val="003E28FC"/>
    <w:rsid w:val="00431D20"/>
    <w:rsid w:val="00443012"/>
    <w:rsid w:val="00463EA0"/>
    <w:rsid w:val="004A16F5"/>
    <w:rsid w:val="004E6405"/>
    <w:rsid w:val="00506C3F"/>
    <w:rsid w:val="00526086"/>
    <w:rsid w:val="00526E17"/>
    <w:rsid w:val="005312B9"/>
    <w:rsid w:val="00545628"/>
    <w:rsid w:val="00546FD7"/>
    <w:rsid w:val="005516DD"/>
    <w:rsid w:val="00553199"/>
    <w:rsid w:val="00554D73"/>
    <w:rsid w:val="005617CE"/>
    <w:rsid w:val="00575018"/>
    <w:rsid w:val="005B1053"/>
    <w:rsid w:val="005D0638"/>
    <w:rsid w:val="005D348F"/>
    <w:rsid w:val="005E344F"/>
    <w:rsid w:val="005E60B9"/>
    <w:rsid w:val="0060535A"/>
    <w:rsid w:val="00613CE9"/>
    <w:rsid w:val="00617D6C"/>
    <w:rsid w:val="006402DC"/>
    <w:rsid w:val="00652AF0"/>
    <w:rsid w:val="006614DC"/>
    <w:rsid w:val="00667CDA"/>
    <w:rsid w:val="006768B0"/>
    <w:rsid w:val="006A1783"/>
    <w:rsid w:val="006B32D3"/>
    <w:rsid w:val="006B6FB7"/>
    <w:rsid w:val="006C5198"/>
    <w:rsid w:val="006D717A"/>
    <w:rsid w:val="006E566F"/>
    <w:rsid w:val="006F402F"/>
    <w:rsid w:val="00707498"/>
    <w:rsid w:val="00716D30"/>
    <w:rsid w:val="00724F97"/>
    <w:rsid w:val="00731CF3"/>
    <w:rsid w:val="00773A25"/>
    <w:rsid w:val="007A441A"/>
    <w:rsid w:val="007C256F"/>
    <w:rsid w:val="007D46ED"/>
    <w:rsid w:val="007D7C74"/>
    <w:rsid w:val="007F7A12"/>
    <w:rsid w:val="00810732"/>
    <w:rsid w:val="0081573A"/>
    <w:rsid w:val="008338F3"/>
    <w:rsid w:val="0085042A"/>
    <w:rsid w:val="00874B35"/>
    <w:rsid w:val="00875935"/>
    <w:rsid w:val="00875972"/>
    <w:rsid w:val="00880569"/>
    <w:rsid w:val="00881E5E"/>
    <w:rsid w:val="008932CB"/>
    <w:rsid w:val="008B06BD"/>
    <w:rsid w:val="008B373E"/>
    <w:rsid w:val="008C6257"/>
    <w:rsid w:val="008E7E01"/>
    <w:rsid w:val="00901C2B"/>
    <w:rsid w:val="00904098"/>
    <w:rsid w:val="009327C4"/>
    <w:rsid w:val="009352A0"/>
    <w:rsid w:val="009370FC"/>
    <w:rsid w:val="00943923"/>
    <w:rsid w:val="00943F46"/>
    <w:rsid w:val="00977DCA"/>
    <w:rsid w:val="009A6F19"/>
    <w:rsid w:val="009A7EAB"/>
    <w:rsid w:val="009E02D8"/>
    <w:rsid w:val="009F3EE0"/>
    <w:rsid w:val="00A03910"/>
    <w:rsid w:val="00A3126A"/>
    <w:rsid w:val="00A36B42"/>
    <w:rsid w:val="00A53F0B"/>
    <w:rsid w:val="00A55033"/>
    <w:rsid w:val="00A765EA"/>
    <w:rsid w:val="00A77C76"/>
    <w:rsid w:val="00A859B1"/>
    <w:rsid w:val="00A9160E"/>
    <w:rsid w:val="00A965BE"/>
    <w:rsid w:val="00AA72FE"/>
    <w:rsid w:val="00AD51F0"/>
    <w:rsid w:val="00B01052"/>
    <w:rsid w:val="00B22BA5"/>
    <w:rsid w:val="00B32D48"/>
    <w:rsid w:val="00B463BB"/>
    <w:rsid w:val="00B7087F"/>
    <w:rsid w:val="00B737E1"/>
    <w:rsid w:val="00B86944"/>
    <w:rsid w:val="00BD3159"/>
    <w:rsid w:val="00BE2DB1"/>
    <w:rsid w:val="00C02F38"/>
    <w:rsid w:val="00C03A75"/>
    <w:rsid w:val="00C217D8"/>
    <w:rsid w:val="00C86327"/>
    <w:rsid w:val="00C90A54"/>
    <w:rsid w:val="00CB7162"/>
    <w:rsid w:val="00CE59F9"/>
    <w:rsid w:val="00D0731A"/>
    <w:rsid w:val="00D30A82"/>
    <w:rsid w:val="00D37E24"/>
    <w:rsid w:val="00D54914"/>
    <w:rsid w:val="00D553C3"/>
    <w:rsid w:val="00D67E13"/>
    <w:rsid w:val="00D73344"/>
    <w:rsid w:val="00D751EC"/>
    <w:rsid w:val="00D803E9"/>
    <w:rsid w:val="00DC55E9"/>
    <w:rsid w:val="00E059AD"/>
    <w:rsid w:val="00E53AE2"/>
    <w:rsid w:val="00E673CC"/>
    <w:rsid w:val="00E72619"/>
    <w:rsid w:val="00EB78A1"/>
    <w:rsid w:val="00F13359"/>
    <w:rsid w:val="00F25452"/>
    <w:rsid w:val="00F42727"/>
    <w:rsid w:val="00F44599"/>
    <w:rsid w:val="00F549F9"/>
    <w:rsid w:val="00F827E5"/>
    <w:rsid w:val="00FA6051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498"/>
    <w:pPr>
      <w:ind w:firstLine="567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rsid w:val="00B010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810732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30A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30A82"/>
  </w:style>
  <w:style w:type="paragraph" w:styleId="a5">
    <w:name w:val="header"/>
    <w:basedOn w:val="a"/>
    <w:rsid w:val="00D30A82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85042A"/>
    <w:pPr>
      <w:spacing w:after="120"/>
      <w:ind w:firstLine="0"/>
      <w:jc w:val="left"/>
    </w:pPr>
    <w:rPr>
      <w:sz w:val="24"/>
      <w:szCs w:val="24"/>
    </w:rPr>
  </w:style>
  <w:style w:type="paragraph" w:styleId="a6">
    <w:name w:val="Body Text"/>
    <w:basedOn w:val="a"/>
    <w:rsid w:val="0085042A"/>
    <w:pPr>
      <w:ind w:firstLine="0"/>
      <w:jc w:val="center"/>
    </w:pPr>
    <w:rPr>
      <w:b/>
      <w:bCs/>
      <w:sz w:val="24"/>
      <w:szCs w:val="24"/>
    </w:rPr>
  </w:style>
  <w:style w:type="paragraph" w:styleId="a7">
    <w:name w:val="Normal (Web)"/>
    <w:basedOn w:val="a"/>
    <w:rsid w:val="00A53F0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8">
    <w:name w:val="Body Text Indent"/>
    <w:basedOn w:val="a"/>
    <w:rsid w:val="00C02F38"/>
    <w:pPr>
      <w:spacing w:after="120"/>
      <w:ind w:left="283"/>
    </w:pPr>
  </w:style>
  <w:style w:type="paragraph" w:styleId="20">
    <w:name w:val="Body Text Indent 2"/>
    <w:basedOn w:val="a"/>
    <w:rsid w:val="00C02F38"/>
    <w:pPr>
      <w:spacing w:after="120" w:line="480" w:lineRule="auto"/>
      <w:ind w:left="283"/>
    </w:pPr>
  </w:style>
  <w:style w:type="paragraph" w:customStyle="1" w:styleId="a9">
    <w:name w:val="Новый"/>
    <w:basedOn w:val="a"/>
    <w:rsid w:val="006E566F"/>
    <w:pPr>
      <w:spacing w:line="360" w:lineRule="auto"/>
      <w:ind w:firstLine="454"/>
    </w:pPr>
    <w:rPr>
      <w:szCs w:val="24"/>
    </w:rPr>
  </w:style>
  <w:style w:type="paragraph" w:styleId="aa">
    <w:name w:val="No Spacing"/>
    <w:qFormat/>
    <w:rsid w:val="004E6405"/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6">
    <w:name w:val="Style6"/>
    <w:basedOn w:val="a"/>
    <w:rsid w:val="004E6405"/>
    <w:pPr>
      <w:widowControl w:val="0"/>
      <w:autoSpaceDE w:val="0"/>
      <w:autoSpaceDN w:val="0"/>
      <w:adjustRightInd w:val="0"/>
      <w:spacing w:line="416" w:lineRule="exact"/>
      <w:ind w:firstLine="710"/>
    </w:pPr>
    <w:rPr>
      <w:sz w:val="24"/>
      <w:szCs w:val="24"/>
    </w:rPr>
  </w:style>
  <w:style w:type="character" w:customStyle="1" w:styleId="FontStyle21">
    <w:name w:val="Font Style21"/>
    <w:rsid w:val="004E6405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F13359"/>
    <w:rPr>
      <w:rFonts w:ascii="Tahoma" w:hAnsi="Tahoma" w:cs="Tahoma"/>
      <w:sz w:val="16"/>
      <w:szCs w:val="16"/>
    </w:rPr>
  </w:style>
  <w:style w:type="character" w:styleId="ac">
    <w:name w:val="Hyperlink"/>
    <w:rsid w:val="00B01052"/>
    <w:rPr>
      <w:color w:val="0000FF"/>
      <w:u w:val="single"/>
    </w:rPr>
  </w:style>
  <w:style w:type="paragraph" w:styleId="z-">
    <w:name w:val="HTML Top of Form"/>
    <w:basedOn w:val="a"/>
    <w:next w:val="a"/>
    <w:hidden/>
    <w:rsid w:val="00B01052"/>
    <w:pPr>
      <w:pBdr>
        <w:bottom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B01052"/>
    <w:pPr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</w:rPr>
  </w:style>
  <w:style w:type="character" w:styleId="ad">
    <w:name w:val="Strong"/>
    <w:qFormat/>
    <w:rsid w:val="00B01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54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4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59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07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5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29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0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94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808080"/>
                                                            <w:left w:val="single" w:sz="6" w:space="4" w:color="808080"/>
                                                            <w:bottom w:val="single" w:sz="6" w:space="4" w:color="808080"/>
                                                            <w:right w:val="single" w:sz="6" w:space="4" w:color="80808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8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32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4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1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9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9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1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8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hoiwBhxcwyfrxH2S/8BNCNS+S5U=</DigestValue>
    </Reference>
    <Reference URI="#idOfficeObject" Type="http://www.w3.org/2000/09/xmldsig#Object">
      <DigestMethod Algorithm="http://www.w3.org/2000/09/xmldsig#sha1"/>
      <DigestValue>VffBeIZPfbsfScDuRMuhnpnLtOs=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pH+/m50Q3uiwjpGDryhLDbArNE4=</DigestValue>
    </Reference>
  </SignedInfo>
  <SignatureValue>Vl11B9MettZL9YXmUEkfGSBlodcamECko43SBiWBbDtWemimrjPiafM4X3WFSiIidWQHb/VtE0qJ
mC0eAjisB9/aPngsqNYwHCEwvNUhu1uAUuHEfL1lSvnBTAc+vOT0T8xwE/1isT6Uak/FYEk3j/YB
MurMMqVXyR7OCaMDegY=</SignatureValue>
  <KeyInfo>
    <X509Data>
      <X509Certificate>MIIC1jCCAj+gAwIBAgIQKF6cpCWJe6lNiy4H24p8GTANBgkqhkiG9w0BAQUFADCBoDEpMCcGA1UE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==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/U9l90jUyWpSJypAeC46dgFOJ6Q=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lUX+pMzoZUTAGjuEJF39pXOeJVU=</DigestValue>
      </Reference>
      <Reference URI="/word/webSettings.xml?ContentType=application/vnd.openxmlformats-officedocument.wordprocessingml.webSettings+xml">
        <DigestMethod Algorithm="http://www.w3.org/2000/09/xmldsig#sha1"/>
        <DigestValue>4vWp+i4Q3rOLVJYxo5nBc/Y8vyg=</DigestValue>
      </Reference>
      <Reference URI="/word/styles.xml?ContentType=application/vnd.openxmlformats-officedocument.wordprocessingml.styles+xml">
        <DigestMethod Algorithm="http://www.w3.org/2000/09/xmldsig#sha1"/>
        <DigestValue>QXRL6iOWLPsbsETG5Ri9EyaZU0o=</DigestValue>
      </Reference>
      <Reference URI="/word/numbering.xml?ContentType=application/vnd.openxmlformats-officedocument.wordprocessingml.numbering+xml">
        <DigestMethod Algorithm="http://www.w3.org/2000/09/xmldsig#sha1"/>
        <DigestValue>ygjMvAolpyt2D+uLtQaKpdKa+sM=</DigestValue>
      </Reference>
      <Reference URI="/word/footer2.xml?ContentType=application/vnd.openxmlformats-officedocument.wordprocessingml.footer+xml">
        <DigestMethod Algorithm="http://www.w3.org/2000/09/xmldsig#sha1"/>
        <DigestValue>vGJeLSf987Nl5uaLtRLeXM7kZLc=</DigestValue>
      </Reference>
      <Reference URI="/word/endnotes.xml?ContentType=application/vnd.openxmlformats-officedocument.wordprocessingml.endnotes+xml">
        <DigestMethod Algorithm="http://www.w3.org/2000/09/xmldsig#sha1"/>
        <DigestValue>4gwlVfmZt6EpsV185UGIYRQEELA=</DigestValue>
      </Reference>
      <Reference URI="/word/document.xml?ContentType=application/vnd.openxmlformats-officedocument.wordprocessingml.document.main+xml">
        <DigestMethod Algorithm="http://www.w3.org/2000/09/xmldsig#sha1"/>
        <DigestValue>XJDswRaQjs9qu2OWWHT1aeiW/7o=</DigestValue>
      </Reference>
      <Reference URI="/word/footer1.xml?ContentType=application/vnd.openxmlformats-officedocument.wordprocessingml.footer+xml">
        <DigestMethod Algorithm="http://www.w3.org/2000/09/xmldsig#sha1"/>
        <DigestValue>CY1zS8xFn8YvZx7+9sGgtJw6FOs=</DigestValue>
      </Reference>
      <Reference URI="/word/footnotes.xml?ContentType=application/vnd.openxmlformats-officedocument.wordprocessingml.footnotes+xml">
        <DigestMethod Algorithm="http://www.w3.org/2000/09/xmldsig#sha1"/>
        <DigestValue>fKNzvRWXcFrns3vrISIjNeilrQQ=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VFtd8MRjfbmEGf2/0zjHh1t5L6k=</DigestValue>
      </Reference>
    </Manifest>
    <SignatureProperties>
      <SignatureProperty Id="idSignatureTime" Target="#idPackageSignature">
        <mdssi:SignatureTime>
          <mdssi:Format>YYYY-MM-DDThh:mm:ssTZD</mdssi:Format>
          <mdssi:Value>2021-08-17T03:32:29Z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защита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2021-08-17T03:32:29Z</xd:SigningTime>
          <xd:SigningCertificate>
            <xd:Cert>
              <xd:CertDigest>
                <DigestMethod Algorithm="http://www.w3.org/2000/09/xmldsig#sha1"/>
                <DigestValue>fvbZplwSjFB2AF6fD51zLzZqm2I=</DigestValue>
              </xd:CertDigest>
              <xd:IssuerSerial>
                <X509IssuerName>L=сайт, O="МБДОУ ""Детский сад № 52""", E=kosenko.marina@list.ru, CN=Детский сад № 52</X509IssuerName>
                <X509SerialNumber>53660372797032882888013373715562265625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0</Company>
  <LinksUpToDate>false</LinksUpToDate>
  <CharactersWithSpaces>11672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0</dc:creator>
  <cp:lastModifiedBy>Пользователь Windows</cp:lastModifiedBy>
  <cp:revision>2</cp:revision>
  <cp:lastPrinted>2015-04-07T04:09:00Z</cp:lastPrinted>
  <dcterms:created xsi:type="dcterms:W3CDTF">2021-08-17T03:32:00Z</dcterms:created>
  <dcterms:modified xsi:type="dcterms:W3CDTF">2021-08-17T03:32:00Z</dcterms:modified>
</cp:coreProperties>
</file>